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8DB" w:rsidRDefault="002348DB" w:rsidP="002348DB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День</w:t>
      </w:r>
      <w:r w:rsidRPr="00374F59">
        <w:rPr>
          <w:rFonts w:cs="Times New Roman"/>
          <w:b/>
          <w:sz w:val="28"/>
          <w:szCs w:val="24"/>
        </w:rPr>
        <w:t xml:space="preserve"> народного Единства</w:t>
      </w:r>
      <w:r>
        <w:rPr>
          <w:rFonts w:cs="Times New Roman"/>
          <w:b/>
          <w:sz w:val="28"/>
          <w:szCs w:val="24"/>
        </w:rPr>
        <w:t xml:space="preserve"> </w:t>
      </w:r>
    </w:p>
    <w:p w:rsidR="002348DB" w:rsidRPr="00374F59" w:rsidRDefault="002348DB" w:rsidP="002348DB">
      <w:pPr>
        <w:spacing w:after="0"/>
        <w:jc w:val="center"/>
        <w:rPr>
          <w:rFonts w:cs="Times New Roman"/>
          <w:b/>
          <w:sz w:val="28"/>
          <w:szCs w:val="24"/>
        </w:rPr>
      </w:pPr>
      <w:r>
        <w:rPr>
          <w:rFonts w:cs="Times New Roman"/>
          <w:b/>
          <w:sz w:val="28"/>
          <w:szCs w:val="24"/>
        </w:rPr>
        <w:t>в МКОУ «</w:t>
      </w:r>
      <w:proofErr w:type="spellStart"/>
      <w:r>
        <w:rPr>
          <w:rFonts w:cs="Times New Roman"/>
          <w:b/>
          <w:sz w:val="28"/>
          <w:szCs w:val="24"/>
        </w:rPr>
        <w:t>Инчхинская</w:t>
      </w:r>
      <w:proofErr w:type="spellEnd"/>
      <w:r>
        <w:rPr>
          <w:rFonts w:cs="Times New Roman"/>
          <w:b/>
          <w:sz w:val="28"/>
          <w:szCs w:val="24"/>
        </w:rPr>
        <w:t xml:space="preserve"> СОШ»</w:t>
      </w:r>
    </w:p>
    <w:p w:rsidR="002348DB" w:rsidRPr="003054E9" w:rsidRDefault="002348DB" w:rsidP="002348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48DB" w:rsidRPr="003054E9" w:rsidRDefault="002348DB" w:rsidP="002348DB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 w:rsidRPr="003054E9">
        <w:rPr>
          <w:rFonts w:ascii="Times New Roman" w:hAnsi="Times New Roman" w:cs="Times New Roman"/>
          <w:sz w:val="28"/>
          <w:szCs w:val="28"/>
        </w:rPr>
        <w:t>В целях формирования у учащихся чувства гражданственности и патриотизма, воспитания у молодежи интереса к изучению истории своей страны, чувства гордости и уважения к защитникам государства, ответственности за судьбу малой Родины.</w:t>
      </w:r>
    </w:p>
    <w:p w:rsidR="002348DB" w:rsidRPr="009825B8" w:rsidRDefault="002348DB" w:rsidP="002348DB">
      <w:pPr>
        <w:jc w:val="center"/>
        <w:rPr>
          <w:rFonts w:ascii="Century" w:hAnsi="Century"/>
          <w:sz w:val="32"/>
        </w:rPr>
      </w:pPr>
    </w:p>
    <w:p w:rsidR="002348DB" w:rsidRPr="004B02C0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  <w:bdr w:val="none" w:sz="0" w:space="0" w:color="auto" w:frame="1"/>
        </w:rPr>
        <w:t>Цель</w:t>
      </w:r>
      <w:r w:rsidRPr="004B02C0">
        <w:rPr>
          <w:rFonts w:ascii="Century" w:hAnsi="Century" w:cs="Arial"/>
          <w:color w:val="111111"/>
          <w:sz w:val="27"/>
          <w:szCs w:val="27"/>
        </w:rPr>
        <w:t>: усиление традиций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народного единства и сплочения</w:t>
      </w:r>
      <w:r w:rsidRPr="004B02C0">
        <w:rPr>
          <w:rFonts w:ascii="Century" w:hAnsi="Century" w:cs="Arial"/>
          <w:color w:val="111111"/>
          <w:sz w:val="27"/>
          <w:szCs w:val="27"/>
        </w:rPr>
        <w:t>, воспитание у детей патриотизма, уважения к истории малой Родины.</w:t>
      </w:r>
    </w:p>
    <w:p w:rsidR="002348DB" w:rsidRPr="004B02C0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</w:rPr>
        <w:t>4 ноября вся наша Россия отмечает день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«</w:t>
      </w:r>
      <w:r w:rsidRPr="004B02C0">
        <w:rPr>
          <w:rStyle w:val="a6"/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Народного Единства</w:t>
      </w: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»</w:t>
      </w:r>
      <w:r w:rsidRPr="004B02C0">
        <w:rPr>
          <w:rFonts w:ascii="Century" w:hAnsi="Century" w:cs="Arial"/>
          <w:color w:val="111111"/>
          <w:sz w:val="27"/>
          <w:szCs w:val="27"/>
        </w:rPr>
        <w:t xml:space="preserve">. </w:t>
      </w:r>
    </w:p>
    <w:p w:rsidR="002348DB" w:rsidRPr="004B02C0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</w:rPr>
        <w:t>День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народного единства - это праздник</w:t>
      </w:r>
      <w:r w:rsidRPr="004B02C0">
        <w:rPr>
          <w:rFonts w:ascii="Century" w:hAnsi="Century" w:cs="Arial"/>
          <w:color w:val="111111"/>
          <w:sz w:val="27"/>
          <w:szCs w:val="27"/>
        </w:rPr>
        <w:t xml:space="preserve">, который дети должны знать с раннего возраста. </w:t>
      </w:r>
    </w:p>
    <w:p w:rsidR="002348DB" w:rsidRPr="004B02C0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</w:rPr>
        <w:t>Современный День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народного единства — праздник</w:t>
      </w:r>
      <w:r w:rsidRPr="004B02C0">
        <w:rPr>
          <w:rFonts w:ascii="Century" w:hAnsi="Century" w:cs="Arial"/>
          <w:color w:val="111111"/>
          <w:sz w:val="27"/>
          <w:szCs w:val="27"/>
        </w:rPr>
        <w:t xml:space="preserve">, который призывает людей не только вспомнить важнейшие исторические события, но и напомнить гражданам многонациональной страны важность сплочения. </w:t>
      </w: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Style w:val="apple-converted-space"/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</w:rPr>
        <w:t xml:space="preserve">На протяжении недели </w:t>
      </w:r>
      <w:r>
        <w:rPr>
          <w:rFonts w:ascii="Century" w:hAnsi="Century" w:cs="Arial"/>
          <w:color w:val="111111"/>
          <w:sz w:val="27"/>
          <w:szCs w:val="27"/>
        </w:rPr>
        <w:t>ц</w:t>
      </w:r>
      <w:r w:rsidRPr="004B02C0">
        <w:rPr>
          <w:rFonts w:ascii="Century" w:hAnsi="Century" w:cs="Arial"/>
          <w:color w:val="111111"/>
          <w:sz w:val="27"/>
          <w:szCs w:val="27"/>
        </w:rPr>
        <w:t>икл бесед</w:t>
      </w:r>
      <w:r>
        <w:rPr>
          <w:rFonts w:ascii="Century" w:hAnsi="Century" w:cs="Arial"/>
          <w:color w:val="111111"/>
          <w:sz w:val="27"/>
          <w:szCs w:val="27"/>
        </w:rPr>
        <w:t xml:space="preserve"> и классных часов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Style w:val="apple-converted-space"/>
          <w:rFonts w:ascii="Century" w:hAnsi="Century" w:cs="Arial"/>
          <w:color w:val="111111"/>
          <w:sz w:val="27"/>
          <w:szCs w:val="27"/>
        </w:rPr>
      </w:pPr>
      <w:r>
        <w:rPr>
          <w:rStyle w:val="apple-converted-space"/>
          <w:rFonts w:ascii="Century" w:hAnsi="Century" w:cs="Arial"/>
          <w:color w:val="111111"/>
          <w:sz w:val="27"/>
          <w:szCs w:val="27"/>
        </w:rPr>
        <w:t>В дружбе народов – единство в РОССИИ</w:t>
      </w:r>
    </w:p>
    <w:p w:rsidR="002348DB" w:rsidRPr="004B02C0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«Мир вокруг нас»</w:t>
      </w:r>
      <w:r>
        <w:rPr>
          <w:rFonts w:ascii="Century" w:hAnsi="Century" w:cs="Arial"/>
          <w:color w:val="111111"/>
          <w:sz w:val="27"/>
          <w:szCs w:val="27"/>
        </w:rPr>
        <w:t>.</w:t>
      </w: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</w:pP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«Нам есть чем гордиться»</w:t>
      </w:r>
    </w:p>
    <w:p w:rsidR="002348DB" w:rsidRPr="00EB15E9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</w:pPr>
      <w:r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 xml:space="preserve"> «</w:t>
      </w: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 xml:space="preserve"> Нам есть что любить»</w:t>
      </w: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>
        <w:rPr>
          <w:rFonts w:ascii="Century" w:hAnsi="Century" w:cs="Arial"/>
          <w:color w:val="111111"/>
          <w:sz w:val="27"/>
          <w:szCs w:val="27"/>
        </w:rPr>
        <w:t>Конкурс  рисунков,   День  народного единства.</w:t>
      </w:r>
    </w:p>
    <w:p w:rsidR="002348DB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>
        <w:rPr>
          <w:rFonts w:ascii="Century" w:hAnsi="Century" w:cs="Arial"/>
          <w:color w:val="111111"/>
          <w:sz w:val="27"/>
          <w:szCs w:val="27"/>
        </w:rPr>
        <w:t>Выставка работ кружка «Умелые руки»</w:t>
      </w:r>
    </w:p>
    <w:p w:rsidR="002348DB" w:rsidRPr="009825B8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 w:rsidRPr="004B02C0">
        <w:rPr>
          <w:rFonts w:ascii="Century" w:hAnsi="Century" w:cs="Arial"/>
          <w:color w:val="111111"/>
          <w:sz w:val="27"/>
          <w:szCs w:val="27"/>
        </w:rPr>
        <w:t>В рамках празднования Дня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народного единства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Fonts w:ascii="Century" w:hAnsi="Century" w:cs="Arial"/>
          <w:color w:val="111111"/>
          <w:sz w:val="27"/>
          <w:szCs w:val="27"/>
        </w:rPr>
        <w:t xml:space="preserve">с учащимися школы, </w:t>
      </w:r>
      <w:r w:rsidRPr="004B02C0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проведен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proofErr w:type="spellStart"/>
      <w:r w:rsidRPr="004B02C0">
        <w:rPr>
          <w:rFonts w:ascii="Century" w:hAnsi="Century" w:cs="Arial"/>
          <w:color w:val="111111"/>
          <w:sz w:val="27"/>
          <w:szCs w:val="27"/>
        </w:rPr>
        <w:t>флешмоб</w:t>
      </w:r>
      <w:proofErr w:type="spellEnd"/>
      <w:r w:rsidRPr="004B02C0">
        <w:rPr>
          <w:rFonts w:ascii="Century" w:hAnsi="Century" w:cs="Arial"/>
          <w:color w:val="111111"/>
          <w:sz w:val="27"/>
          <w:szCs w:val="27"/>
        </w:rPr>
        <w:t xml:space="preserve"> под девизом</w:t>
      </w:r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«</w:t>
      </w:r>
      <w:r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Широка страна моя родная</w:t>
      </w:r>
      <w:r w:rsidRPr="004B02C0">
        <w:rPr>
          <w:rFonts w:ascii="Century" w:hAnsi="Century" w:cs="Arial"/>
          <w:iCs/>
          <w:color w:val="111111"/>
          <w:sz w:val="27"/>
          <w:szCs w:val="27"/>
          <w:bdr w:val="none" w:sz="0" w:space="0" w:color="auto" w:frame="1"/>
        </w:rPr>
        <w:t>»</w:t>
      </w:r>
      <w:proofErr w:type="gramStart"/>
      <w:r w:rsidRPr="004B02C0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4B02C0">
        <w:rPr>
          <w:rFonts w:ascii="Century" w:hAnsi="Century" w:cs="Arial"/>
          <w:color w:val="111111"/>
          <w:sz w:val="27"/>
          <w:szCs w:val="27"/>
        </w:rPr>
        <w:t>.</w:t>
      </w:r>
      <w:proofErr w:type="gramEnd"/>
    </w:p>
    <w:p w:rsidR="002348DB" w:rsidRPr="009825B8" w:rsidRDefault="002348DB" w:rsidP="002348DB">
      <w:pPr>
        <w:pStyle w:val="a5"/>
        <w:spacing w:before="0" w:beforeAutospacing="0" w:after="0" w:afterAutospacing="0"/>
        <w:ind w:firstLine="360"/>
        <w:rPr>
          <w:rFonts w:ascii="Century" w:hAnsi="Century" w:cs="Arial"/>
          <w:color w:val="111111"/>
          <w:sz w:val="27"/>
          <w:szCs w:val="27"/>
        </w:rPr>
      </w:pPr>
      <w:r>
        <w:rPr>
          <w:rFonts w:ascii="Century" w:hAnsi="Century" w:cs="Arial"/>
          <w:color w:val="111111"/>
          <w:sz w:val="27"/>
          <w:szCs w:val="27"/>
        </w:rPr>
        <w:t>Д</w:t>
      </w:r>
      <w:r w:rsidRPr="009825B8">
        <w:rPr>
          <w:rFonts w:ascii="Century" w:hAnsi="Century" w:cs="Arial"/>
          <w:color w:val="111111"/>
          <w:sz w:val="27"/>
          <w:szCs w:val="27"/>
        </w:rPr>
        <w:t>ети согласились, что решать трудности гораздо легче сообща, в</w:t>
      </w:r>
      <w:r w:rsidRPr="009825B8">
        <w:rPr>
          <w:rStyle w:val="apple-converted-space"/>
          <w:rFonts w:ascii="Century" w:hAnsi="Century" w:cs="Arial"/>
          <w:color w:val="111111"/>
          <w:sz w:val="27"/>
          <w:szCs w:val="27"/>
        </w:rPr>
        <w:t> </w:t>
      </w:r>
      <w:r w:rsidRPr="009825B8">
        <w:rPr>
          <w:rStyle w:val="a6"/>
          <w:rFonts w:ascii="Century" w:hAnsi="Century" w:cs="Arial"/>
          <w:color w:val="111111"/>
          <w:sz w:val="27"/>
          <w:szCs w:val="27"/>
          <w:bdr w:val="none" w:sz="0" w:space="0" w:color="auto" w:frame="1"/>
        </w:rPr>
        <w:t>единстве</w:t>
      </w:r>
      <w:r w:rsidRPr="009825B8">
        <w:rPr>
          <w:rFonts w:ascii="Century" w:hAnsi="Century" w:cs="Arial"/>
          <w:color w:val="111111"/>
          <w:sz w:val="27"/>
          <w:szCs w:val="27"/>
        </w:rPr>
        <w:t>, и пообещали быть дружными и сплоченными.</w:t>
      </w: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4D7061">
        <w:rPr>
          <w:rFonts w:ascii="Tahoma" w:eastAsia="Times New Roman" w:hAnsi="Tahoma" w:cs="Tahoma"/>
          <w:noProof/>
          <w:color w:val="555555"/>
          <w:sz w:val="24"/>
          <w:szCs w:val="24"/>
        </w:rPr>
        <w:lastRenderedPageBreak/>
        <w:drawing>
          <wp:inline distT="0" distB="0" distL="0" distR="0">
            <wp:extent cx="4876800" cy="4267200"/>
            <wp:effectExtent l="19050" t="0" r="0" b="0"/>
            <wp:docPr id="15" name="Рисунок 4" descr="C:\Users\Yzer\Desktop\фото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Yzer\Desktop\фото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4D7061">
        <w:rPr>
          <w:rFonts w:ascii="Tahoma" w:eastAsia="Times New Roman" w:hAnsi="Tahoma" w:cs="Tahoma"/>
          <w:noProof/>
          <w:color w:val="555555"/>
          <w:sz w:val="24"/>
          <w:szCs w:val="24"/>
        </w:rPr>
        <w:drawing>
          <wp:inline distT="0" distB="0" distL="0" distR="0">
            <wp:extent cx="4876800" cy="2743200"/>
            <wp:effectExtent l="19050" t="0" r="0" b="0"/>
            <wp:docPr id="1" name="Рисунок 3" descr="C:\Users\Yzer\Desktop\фото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zer\Desktop\фото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  <w:r w:rsidRPr="004D7061">
        <w:rPr>
          <w:rFonts w:ascii="Tahoma" w:eastAsia="Times New Roman" w:hAnsi="Tahoma" w:cs="Tahoma"/>
          <w:noProof/>
          <w:color w:val="555555"/>
          <w:sz w:val="24"/>
          <w:szCs w:val="24"/>
        </w:rPr>
        <w:lastRenderedPageBreak/>
        <w:drawing>
          <wp:inline distT="0" distB="0" distL="0" distR="0">
            <wp:extent cx="4581525" cy="2581275"/>
            <wp:effectExtent l="19050" t="0" r="9525" b="0"/>
            <wp:docPr id="2" name="Рисунок 1" descr="C:\Users\Yzer\Desktop\фото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zer\Desktop\фото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476" cy="25779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2348DB" w:rsidRDefault="002348DB" w:rsidP="002348D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4"/>
          <w:szCs w:val="24"/>
        </w:rPr>
      </w:pPr>
    </w:p>
    <w:p w:rsidR="007D6F9F" w:rsidRDefault="007D6F9F"/>
    <w:sectPr w:rsidR="007D6F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2348DB"/>
    <w:rsid w:val="002348DB"/>
    <w:rsid w:val="007D6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4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48D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348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348DB"/>
    <w:rPr>
      <w:b/>
      <w:bCs/>
    </w:rPr>
  </w:style>
  <w:style w:type="character" w:customStyle="1" w:styleId="apple-converted-space">
    <w:name w:val="apple-converted-space"/>
    <w:basedOn w:val="a0"/>
    <w:rsid w:val="002348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186</Words>
  <Characters>1061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2021-11-14T09:02:00Z</dcterms:created>
  <dcterms:modified xsi:type="dcterms:W3CDTF">2021-11-14T09:04:00Z</dcterms:modified>
</cp:coreProperties>
</file>