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Pr="0091424A" w:rsidRDefault="004060BC" w:rsidP="0091424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352D3" w:rsidRPr="005C5188">
        <w:rPr>
          <w:rFonts w:ascii="Times New Roman" w:hAnsi="Times New Roman" w:cs="Times New Roman"/>
          <w:b/>
          <w:bCs/>
          <w:sz w:val="24"/>
          <w:szCs w:val="24"/>
          <w:u w:val="single"/>
        </w:rPr>
        <w:t>в МКОУ «Инчхинская СОШ»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B52350">
        <w:rPr>
          <w:rFonts w:ascii="Times New Roman" w:hAnsi="Times New Roman" w:cs="Times New Roman"/>
          <w:b/>
          <w:bCs/>
          <w:sz w:val="24"/>
          <w:szCs w:val="24"/>
        </w:rPr>
        <w:t>- 2022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1954"/>
        <w:gridCol w:w="2185"/>
        <w:gridCol w:w="3940"/>
        <w:gridCol w:w="171"/>
        <w:gridCol w:w="2097"/>
        <w:gridCol w:w="200"/>
        <w:gridCol w:w="1218"/>
        <w:gridCol w:w="200"/>
        <w:gridCol w:w="1643"/>
        <w:gridCol w:w="199"/>
        <w:gridCol w:w="84"/>
        <w:gridCol w:w="171"/>
        <w:gridCol w:w="992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91424A">
        <w:trPr>
          <w:trHeight w:val="750"/>
        </w:trPr>
        <w:tc>
          <w:tcPr>
            <w:tcW w:w="1618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7352D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7352D3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914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D3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7352D3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7352D3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AB1DE5" w:rsidRPr="007E7FCB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352D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4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2D3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внутришкольном учете и ПДН </w:t>
            </w:r>
          </w:p>
        </w:tc>
      </w:tr>
      <w:tr w:rsidR="00AB1DE5" w:rsidRPr="008D5BA9" w:rsidTr="007352D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7352D3" w:rsidP="007352D3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ероприятий группового профилактического возде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йствия на детей «группы риска»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спортивные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2D3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7352D3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7352D3" w:rsidP="007352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352D3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4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352D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внутришкольном учете и ПДН</w:t>
            </w:r>
          </w:p>
        </w:tc>
      </w:tr>
      <w:tr w:rsidR="00AB1DE5" w:rsidRPr="008D5BA9" w:rsidTr="007352D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34" w:rsidRDefault="00C24634" w:rsidP="00C2463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34" w:rsidRPr="0091424A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424A">
              <w:rPr>
                <w:rFonts w:ascii="Times New Roman" w:hAnsi="Times New Roman" w:cs="Times New Roman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24634" w:rsidRPr="0091424A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424A">
              <w:rPr>
                <w:rFonts w:ascii="Times New Roman" w:hAnsi="Times New Roman" w:cs="Times New Roman"/>
                <w:szCs w:val="24"/>
              </w:rPr>
              <w:t>(проведение уроков правовых знаний, классных часов, круглых столов).</w:t>
            </w:r>
          </w:p>
          <w:p w:rsidR="00C24634" w:rsidRPr="0091424A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424A">
              <w:rPr>
                <w:rFonts w:ascii="Times New Roman" w:hAnsi="Times New Roman" w:cs="Times New Roman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E90B81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4A">
              <w:rPr>
                <w:rFonts w:ascii="Times New Roman" w:hAnsi="Times New Roman" w:cs="Times New Roman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34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, классный руководитель,</w:t>
            </w:r>
          </w:p>
          <w:p w:rsidR="00AB1DE5" w:rsidRDefault="00AB1DE5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634" w:rsidRPr="008D5BA9" w:rsidRDefault="00C24634" w:rsidP="00C246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2463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4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2463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4FD" w:rsidRDefault="003D34F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 урок, посвященный 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</w:t>
            </w:r>
            <w:r w:rsidR="003D34FD">
              <w:rPr>
                <w:rFonts w:ascii="Times New Roman" w:hAnsi="Times New Roman" w:cs="Times New Roman"/>
                <w:sz w:val="24"/>
                <w:szCs w:val="24"/>
              </w:rPr>
              <w:t>арности в борьбе с терроризмом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FD" w:rsidRDefault="00AB1DE5" w:rsidP="003D34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Default="00AC764D" w:rsidP="003D34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 </w:t>
            </w:r>
          </w:p>
          <w:p w:rsidR="00AB1DE5" w:rsidRPr="008D5BA9" w:rsidRDefault="00AB1DE5" w:rsidP="003D34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</w:t>
            </w:r>
            <w:r w:rsidR="003D34FD">
              <w:rPr>
                <w:rFonts w:ascii="Times New Roman" w:hAnsi="Times New Roman" w:cs="Times New Roman"/>
                <w:sz w:val="24"/>
                <w:szCs w:val="24"/>
              </w:rPr>
              <w:t>на сайте школы ,соц сетях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4FD" w:rsidRPr="004563B9" w:rsidRDefault="003D34FD" w:rsidP="003D34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флешмоба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896E4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630AB">
              <w:rPr>
                <w:rFonts w:ascii="Times New Roman" w:hAnsi="Times New Roman" w:cs="Times New Roman"/>
                <w:sz w:val="24"/>
                <w:szCs w:val="24"/>
              </w:rPr>
              <w:t>№ 74/1 от 2.09.21г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3D34FD" w:rsidP="003D34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кции «Чтобы помнили», посвященной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896E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на линейке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4FD" w:rsidRDefault="003D34FD" w:rsidP="003D34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8D5BA9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D34F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340ACE" w:rsidP="00340A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кции памяти и скорби «Нет террору!», инициированной Минмолодежи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0AC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0AC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РДШ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0AC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0AC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40AC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8309F3" w:rsidRPr="008D5BA9" w:rsidRDefault="008309F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309F3">
            <w:pPr>
              <w:pStyle w:val="aa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Дню солидарности в борьбе с терроризмом.</w:t>
            </w:r>
          </w:p>
          <w:p w:rsidR="008309F3" w:rsidRDefault="008309F3" w:rsidP="008309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«Трагедия Беслана в наших сердцах»</w:t>
            </w:r>
          </w:p>
          <w:p w:rsidR="008309F3" w:rsidRDefault="008309F3" w:rsidP="008309F3">
            <w:pPr>
              <w:pStyle w:val="aa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91424A" w:rsidRDefault="0091424A" w:rsidP="008309F3">
            <w:pPr>
              <w:pStyle w:val="aa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91424A" w:rsidRDefault="0091424A" w:rsidP="008309F3">
            <w:pPr>
              <w:pStyle w:val="aa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91424A" w:rsidRDefault="0091424A" w:rsidP="008309F3">
            <w:pPr>
              <w:pStyle w:val="aa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91424A" w:rsidRPr="008D5BA9" w:rsidRDefault="0091424A" w:rsidP="008309F3">
            <w:pPr>
              <w:pStyle w:val="aa"/>
              <w:shd w:val="clear" w:color="auto" w:fill="F5F5F5"/>
              <w:spacing w:before="0" w:beforeAutospacing="0" w:after="0" w:afterAutospacing="0"/>
            </w:pPr>
          </w:p>
          <w:p w:rsidR="008309F3" w:rsidRPr="008D5BA9" w:rsidRDefault="008309F3" w:rsidP="00672B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часы, акции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</w:rPr>
              <w:t>3 сентября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Pr="001D49EB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Pr="00E90B81" w:rsidRDefault="008309F3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672B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4B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«Школа против террора!»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color w:val="000000"/>
              </w:rPr>
              <w:t xml:space="preserve">Конкурс рисунков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672B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309F3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340A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FA7851">
        <w:trPr>
          <w:trHeight w:val="288"/>
        </w:trPr>
        <w:tc>
          <w:tcPr>
            <w:tcW w:w="1618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340ACE" w:rsidRDefault="008309F3" w:rsidP="00340ACE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40A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0A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8309F3" w:rsidRPr="0062274C" w:rsidRDefault="008309F3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8309F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3A660F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8309F3" w:rsidRPr="00C03A19" w:rsidRDefault="008309F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123B50" w:rsidRDefault="008309F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мужества», направленные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8309F3" w:rsidRPr="00123B50" w:rsidRDefault="008309F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Pr="008D5BA9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учителя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309F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123B50" w:rsidRDefault="008309F3" w:rsidP="008309F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презентации «Современные вызовы и угрозы безопасности детей и подростков в Республике Дагестан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15D22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944C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09F3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</w:t>
            </w:r>
          </w:p>
        </w:tc>
      </w:tr>
      <w:tr w:rsidR="008309F3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  <w:r w:rsidRPr="008309F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  <w:t xml:space="preserve"> </w:t>
            </w:r>
          </w:p>
          <w:p w:rsidR="008309F3" w:rsidRDefault="008309F3" w:rsidP="00815D2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</w:p>
          <w:p w:rsidR="008309F3" w:rsidRDefault="008309F3" w:rsidP="00815D22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</w:p>
          <w:p w:rsidR="00B858BB" w:rsidRDefault="008309F3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 w:rsidRPr="008309F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  <w:t>Тематические классные часы</w:t>
            </w:r>
            <w:r w:rsidR="00B858BB"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8309F3" w:rsidRDefault="00B858BB" w:rsidP="00815D22">
            <w:pPr>
              <w:pStyle w:val="a8"/>
              <w:jc w:val="center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858BB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Конкурс рисунков</w:t>
            </w:r>
          </w:p>
          <w:p w:rsidR="00B858BB" w:rsidRDefault="00B858BB" w:rsidP="00815D22">
            <w:pPr>
              <w:pStyle w:val="a8"/>
              <w:jc w:val="center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</w:p>
          <w:p w:rsidR="00B858BB" w:rsidRDefault="00B858BB" w:rsidP="00815D22">
            <w:pPr>
              <w:pStyle w:val="a8"/>
              <w:jc w:val="center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</w:p>
          <w:p w:rsidR="00B858BB" w:rsidRDefault="00B858BB" w:rsidP="00B858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Музейные уроки </w:t>
            </w:r>
          </w:p>
          <w:p w:rsidR="00B858BB" w:rsidRPr="00B858BB" w:rsidRDefault="00B858BB" w:rsidP="00B858BB"/>
          <w:p w:rsidR="00B858BB" w:rsidRPr="00B858BB" w:rsidRDefault="00B858BB" w:rsidP="00B858BB"/>
          <w:p w:rsidR="00B858BB" w:rsidRPr="00B858BB" w:rsidRDefault="00B858BB" w:rsidP="00B858BB"/>
          <w:p w:rsidR="00B858BB" w:rsidRDefault="00B858BB" w:rsidP="00B858BB"/>
          <w:p w:rsidR="00934D38" w:rsidRDefault="00B858BB" w:rsidP="00B858BB">
            <w:pPr>
              <w:tabs>
                <w:tab w:val="left" w:pos="3071"/>
              </w:tabs>
            </w:pPr>
            <w:r>
              <w:t xml:space="preserve">Флешмоб </w:t>
            </w:r>
          </w:p>
          <w:p w:rsidR="00934D38" w:rsidRPr="00934D38" w:rsidRDefault="00934D38" w:rsidP="00934D38"/>
          <w:p w:rsidR="00934D38" w:rsidRPr="00934D38" w:rsidRDefault="00934D38" w:rsidP="00934D38"/>
          <w:p w:rsidR="00934D38" w:rsidRDefault="00934D38" w:rsidP="00934D38"/>
          <w:p w:rsidR="00934D38" w:rsidRDefault="00934D38" w:rsidP="00934D38"/>
          <w:p w:rsidR="00934D38" w:rsidRDefault="00934D38" w:rsidP="00934D38"/>
          <w:p w:rsidR="00B858BB" w:rsidRPr="00934D38" w:rsidRDefault="00934D38" w:rsidP="00934D38">
            <w:pPr>
              <w:rPr>
                <w:rFonts w:ascii="Times New Roman" w:hAnsi="Times New Roman" w:cs="Times New Roman"/>
              </w:rPr>
            </w:pPr>
            <w:r w:rsidRPr="00934D38">
              <w:rPr>
                <w:rFonts w:ascii="Times New Roman" w:hAnsi="Times New Roman" w:cs="Times New Roman"/>
                <w:sz w:val="24"/>
              </w:rPr>
              <w:t xml:space="preserve">Круглые столы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09F3" w:rsidRDefault="008309F3" w:rsidP="008309F3">
            <w:pPr>
              <w:shd w:val="clear" w:color="auto" w:fill="FBFBFB"/>
              <w:spacing w:before="225" w:after="56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</w:p>
          <w:p w:rsidR="008309F3" w:rsidRDefault="008309F3" w:rsidP="008309F3">
            <w:pPr>
              <w:shd w:val="clear" w:color="auto" w:fill="FBFBFB"/>
              <w:spacing w:before="225" w:after="56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</w:p>
          <w:p w:rsidR="008309F3" w:rsidRDefault="008309F3" w:rsidP="008309F3">
            <w:pPr>
              <w:shd w:val="clear" w:color="auto" w:fill="FBFBFB"/>
              <w:spacing w:before="225" w:after="56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</w:pPr>
            <w:r w:rsidRPr="008309F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  <w:t xml:space="preserve"> «Мы жители</w:t>
            </w:r>
            <w:r w:rsidRPr="008309F3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5"/>
                <w:szCs w:val="25"/>
              </w:rPr>
              <w:t xml:space="preserve"> </w:t>
            </w:r>
            <w:r w:rsidRPr="008309F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  <w:t>многонационального</w:t>
            </w:r>
            <w:r w:rsidRPr="008309F3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5"/>
                <w:szCs w:val="25"/>
              </w:rPr>
              <w:t xml:space="preserve"> </w:t>
            </w:r>
            <w:r w:rsidRPr="008309F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5"/>
                <w:szCs w:val="25"/>
              </w:rPr>
              <w:t>края!»</w:t>
            </w:r>
          </w:p>
          <w:p w:rsidR="008309F3" w:rsidRPr="008309F3" w:rsidRDefault="008309F3" w:rsidP="008309F3">
            <w:pPr>
              <w:pStyle w:val="1"/>
              <w:shd w:val="clear" w:color="auto" w:fill="FBFBFB"/>
              <w:spacing w:before="225" w:beforeAutospacing="0" w:after="56" w:afterAutospacing="0"/>
              <w:outlineLvl w:val="0"/>
              <w:rPr>
                <w:b w:val="0"/>
                <w:color w:val="333333"/>
                <w:sz w:val="25"/>
                <w:szCs w:val="25"/>
              </w:rPr>
            </w:pPr>
            <w:r w:rsidRPr="008309F3">
              <w:rPr>
                <w:b w:val="0"/>
                <w:color w:val="333333"/>
                <w:sz w:val="25"/>
                <w:szCs w:val="25"/>
              </w:rPr>
              <w:t>«Гражданская и уголовная ответственность за проявление экстремизма»</w:t>
            </w:r>
          </w:p>
          <w:p w:rsidR="00B858BB" w:rsidRPr="00B858BB" w:rsidRDefault="00B858BB" w:rsidP="00B858BB">
            <w:pPr>
              <w:pStyle w:val="1"/>
              <w:shd w:val="clear" w:color="auto" w:fill="FBFBFB"/>
              <w:spacing w:before="225" w:beforeAutospacing="0" w:after="56" w:afterAutospacing="0"/>
              <w:outlineLvl w:val="0"/>
              <w:rPr>
                <w:b w:val="0"/>
                <w:color w:val="333333"/>
                <w:sz w:val="25"/>
                <w:szCs w:val="25"/>
              </w:rPr>
            </w:pPr>
            <w:r w:rsidRPr="00B858BB">
              <w:rPr>
                <w:b w:val="0"/>
                <w:color w:val="333333"/>
                <w:sz w:val="25"/>
                <w:szCs w:val="25"/>
              </w:rPr>
              <w:t xml:space="preserve"> «Мы такие разные, и все-таки мы вместе»,</w:t>
            </w:r>
          </w:p>
          <w:p w:rsidR="00B858BB" w:rsidRDefault="00B858BB" w:rsidP="00B858BB">
            <w:pPr>
              <w:pStyle w:val="1"/>
              <w:shd w:val="clear" w:color="auto" w:fill="FBFBFB"/>
              <w:spacing w:before="225" w:beforeAutospacing="0" w:after="56" w:afterAutospacing="0"/>
              <w:outlineLvl w:val="0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  <w:p w:rsidR="00B858BB" w:rsidRDefault="00B858BB" w:rsidP="00B858BB">
            <w:pPr>
              <w:pStyle w:val="1"/>
              <w:shd w:val="clear" w:color="auto" w:fill="FBFBFB"/>
              <w:spacing w:before="225" w:beforeAutospacing="0" w:after="56" w:afterAutospacing="0"/>
              <w:outlineLvl w:val="0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</w:p>
          <w:p w:rsidR="00B858BB" w:rsidRPr="00B858BB" w:rsidRDefault="00B858BB" w:rsidP="00B858BB">
            <w:pPr>
              <w:pStyle w:val="1"/>
              <w:shd w:val="clear" w:color="auto" w:fill="FBFBFB"/>
              <w:spacing w:before="225" w:beforeAutospacing="0" w:after="56" w:afterAutospacing="0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B858BB">
              <w:rPr>
                <w:b w:val="0"/>
                <w:sz w:val="24"/>
                <w:szCs w:val="24"/>
              </w:rPr>
              <w:t>«Культура и быт народов России»</w:t>
            </w:r>
          </w:p>
          <w:p w:rsidR="008309F3" w:rsidRDefault="00B858BB" w:rsidP="008309F3">
            <w:pPr>
              <w:shd w:val="clear" w:color="auto" w:fill="FBFBFB"/>
              <w:spacing w:before="225" w:after="56" w:line="240" w:lineRule="auto"/>
              <w:outlineLvl w:val="0"/>
            </w:pPr>
            <w:r>
              <w:t>«Традиции и обычаи народов Дагестана»</w:t>
            </w:r>
          </w:p>
          <w:p w:rsidR="00B858BB" w:rsidRDefault="00B858BB" w:rsidP="008309F3">
            <w:pPr>
              <w:shd w:val="clear" w:color="auto" w:fill="FBFBFB"/>
              <w:spacing w:before="225" w:after="56" w:line="240" w:lineRule="auto"/>
              <w:outlineLvl w:val="0"/>
            </w:pPr>
          </w:p>
          <w:p w:rsidR="00B858BB" w:rsidRDefault="00B858BB" w:rsidP="008309F3">
            <w:pPr>
              <w:shd w:val="clear" w:color="auto" w:fill="FBFBFB"/>
              <w:spacing w:before="225" w:after="56" w:line="240" w:lineRule="auto"/>
              <w:outlineLvl w:val="0"/>
            </w:pPr>
          </w:p>
          <w:p w:rsidR="00B858BB" w:rsidRPr="008309F3" w:rsidRDefault="00B858BB" w:rsidP="008309F3">
            <w:pPr>
              <w:shd w:val="clear" w:color="auto" w:fill="FBFBFB"/>
              <w:spacing w:before="225" w:after="56" w:line="240" w:lineRule="auto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5"/>
                <w:szCs w:val="25"/>
              </w:rPr>
            </w:pPr>
            <w:r>
              <w:t>«Крым. Мы вместе!»</w:t>
            </w: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B858BB">
              <w:rPr>
                <w:rFonts w:ascii="Times New Roman" w:hAnsi="Times New Roman" w:cs="Times New Roman"/>
                <w:sz w:val="24"/>
                <w:szCs w:val="24"/>
              </w:rPr>
              <w:t xml:space="preserve">вещение проводимых мероприятий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BB">
              <w:rPr>
                <w:rFonts w:ascii="Times New Roman" w:hAnsi="Times New Roman" w:cs="Times New Roman"/>
                <w:sz w:val="24"/>
                <w:szCs w:val="24"/>
              </w:rPr>
              <w:t>на сайте школы, соц сетях</w:t>
            </w:r>
          </w:p>
          <w:p w:rsidR="00934D38" w:rsidRDefault="00934D38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34D38" w:rsidRDefault="00934D38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34D38" w:rsidRPr="00934D38" w:rsidRDefault="00934D38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34D38" w:rsidRDefault="00934D38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8">
              <w:rPr>
                <w:rFonts w:ascii="Times New Roman" w:hAnsi="Times New Roman" w:cs="Times New Roman"/>
                <w:sz w:val="24"/>
              </w:rPr>
              <w:t>«О вреде и пользе сети Интернет»</w:t>
            </w:r>
          </w:p>
          <w:p w:rsidR="008309F3" w:rsidRP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34D38">
              <w:rPr>
                <w:rFonts w:ascii="Times New Roman" w:hAnsi="Times New Roman" w:cs="Times New Roman"/>
                <w:sz w:val="24"/>
              </w:rPr>
              <w:t>« Терроризм и экстремизм. Мое отношение к этому»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15D22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340A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858BB" w:rsidRDefault="00B858BB" w:rsidP="00830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Default="008309F3" w:rsidP="008309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социальный педагог</w:t>
            </w:r>
          </w:p>
          <w:p w:rsidR="00B858BB" w:rsidRDefault="00B858BB" w:rsidP="00B858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</w:p>
          <w:p w:rsidR="00B858BB" w:rsidRDefault="00B858BB" w:rsidP="00B8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рисования </w:t>
            </w:r>
          </w:p>
          <w:p w:rsidR="00B858BB" w:rsidRDefault="00B858BB" w:rsidP="00B858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Руководитель школьного музея</w:t>
            </w:r>
          </w:p>
          <w:p w:rsidR="00934D38" w:rsidRDefault="00934D38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934D38" w:rsidRP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934D38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</w:t>
            </w:r>
          </w:p>
          <w:p w:rsidR="00934D38" w:rsidRDefault="00934D38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4D38" w:rsidRDefault="00934D38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4D38" w:rsidRPr="00815D22" w:rsidRDefault="00934D38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934D38" w:rsidRDefault="00934D38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B858BB" w:rsidRPr="00934D38" w:rsidRDefault="00B858BB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309F3" w:rsidRP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P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P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P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8309F3" w:rsidP="0083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B858BB" w:rsidP="00B8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934D38" w:rsidP="0093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34D38" w:rsidRDefault="00934D38" w:rsidP="0093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934D38" w:rsidP="0093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309F3" w:rsidRPr="00934D38" w:rsidRDefault="008309F3" w:rsidP="0093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3" w:rsidRDefault="008309F3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3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 и межконфессиональная</w:t>
            </w:r>
            <w:r w:rsidR="008309F3"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 и межконфессиональная дружбы</w:t>
            </w:r>
          </w:p>
          <w:p w:rsidR="008309F3" w:rsidRDefault="008309F3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 и межконфессиональная дружбы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1—11 кл</w:t>
            </w: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кл 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кл 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P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B858BB" w:rsidP="00B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РДШ</w:t>
            </w:r>
          </w:p>
          <w:p w:rsidR="00934D38" w:rsidRP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BB" w:rsidRPr="00934D38" w:rsidRDefault="00934D38" w:rsidP="0093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ПДН, мулла села</w:t>
            </w:r>
          </w:p>
        </w:tc>
      </w:tr>
      <w:tr w:rsidR="00934D38" w:rsidRPr="008D5BA9" w:rsidTr="00934D38">
        <w:trPr>
          <w:gridAfter w:val="12"/>
          <w:wAfter w:w="13100" w:type="dxa"/>
        </w:trPr>
        <w:tc>
          <w:tcPr>
            <w:tcW w:w="3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34D38" w:rsidRDefault="00934D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38" w:rsidRPr="008D5BA9" w:rsidTr="00800FBD">
        <w:tc>
          <w:tcPr>
            <w:tcW w:w="1618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D38" w:rsidRDefault="00934D38" w:rsidP="0091424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34D38" w:rsidRDefault="00934D38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D38" w:rsidRPr="0088385B" w:rsidRDefault="00934D38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934D38" w:rsidRPr="00CB4F0A" w:rsidRDefault="00934D38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CE1EB3" w:rsidRDefault="008309F3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CE1EB3" w:rsidRDefault="008309F3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CE1EB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CE1EB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П</w:t>
            </w:r>
            <w:r w:rsidRPr="00786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роект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7865A4" w:rsidRDefault="007865A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«Профилактика</w:t>
            </w:r>
            <w:r w:rsidRPr="007865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 xml:space="preserve"> ксенофобии и молодежного экстремизма в образовательной среде»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3519D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78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 и межконфессиональная дружбы</w:t>
            </w:r>
          </w:p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8309F3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7865A4" w:rsidRDefault="007865A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A4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Социальный проект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7865A4" w:rsidRDefault="007865A4" w:rsidP="0078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5A4" w:rsidRPr="007865A4" w:rsidRDefault="007865A4" w:rsidP="007865A4">
            <w:pPr>
              <w:shd w:val="clear" w:color="auto" w:fill="FFFFFF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«Экстремизм-угроза обществу!»</w:t>
            </w:r>
          </w:p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3519D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DD5FED" w:rsidTr="00B52350">
        <w:trPr>
          <w:trHeight w:val="837"/>
        </w:trPr>
        <w:tc>
          <w:tcPr>
            <w:tcW w:w="1502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09F3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F3" w:rsidRPr="00DD5FED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F3" w:rsidRPr="008D5BA9" w:rsidTr="00B52350">
        <w:trPr>
          <w:trHeight w:val="353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91424A" w:rsidRDefault="008309F3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1424A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309F3" w:rsidRDefault="008309F3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934D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</w:tr>
      <w:tr w:rsidR="008309F3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7865A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F3" w:rsidRPr="008D5BA9" w:rsidTr="00B52350">
        <w:tc>
          <w:tcPr>
            <w:tcW w:w="1502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91424A">
            <w:pPr>
              <w:pStyle w:val="a8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F3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309F3" w:rsidRPr="00DD5FED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F3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309F3" w:rsidRPr="008D5BA9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Pr="008D5BA9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F3" w:rsidRDefault="008309F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A4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A51E1C" w:rsidRDefault="007865A4" w:rsidP="008267C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267C5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о внедрении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267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267C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A4" w:rsidRPr="008D5BA9" w:rsidTr="00B5235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A51E1C" w:rsidRDefault="0091424A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мероприятия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A4" w:rsidRPr="008D5BA9" w:rsidTr="00B52350">
        <w:trPr>
          <w:trHeight w:val="569"/>
        </w:trPr>
        <w:tc>
          <w:tcPr>
            <w:tcW w:w="1502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24A" w:rsidRDefault="0091424A" w:rsidP="0091424A">
            <w:pPr>
              <w:pStyle w:val="a5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24A" w:rsidRDefault="0091424A" w:rsidP="0091424A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24A" w:rsidRDefault="0091424A" w:rsidP="0091424A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24A" w:rsidRDefault="0091424A" w:rsidP="0091424A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148" w:rsidRDefault="00443148" w:rsidP="0091424A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5A4" w:rsidRPr="0091424A" w:rsidRDefault="0091424A" w:rsidP="0091424A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865A4" w:rsidRPr="009142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5A4" w:rsidRPr="008D5BA9" w:rsidTr="00B523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944CD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ДИРО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A4" w:rsidRPr="008D5BA9" w:rsidTr="00B523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A4" w:rsidRPr="008D5BA9" w:rsidTr="00B523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7865A4" w:rsidRPr="00216A01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круглого стола по вопросам причин радтикализации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896E4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896E41" w:rsidRDefault="00896E41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D2B">
              <w:rPr>
                <w:color w:val="000000"/>
                <w:sz w:val="28"/>
                <w:szCs w:val="28"/>
              </w:rPr>
              <w:t>«История возникновения и определения терроризма»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D5BA9" w:rsidRDefault="00896E4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.по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896E4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</w:tr>
      <w:tr w:rsidR="007865A4" w:rsidRPr="008D5BA9" w:rsidTr="00B52350">
        <w:trPr>
          <w:trHeight w:val="569"/>
        </w:trPr>
        <w:tc>
          <w:tcPr>
            <w:tcW w:w="1502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20500C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20500C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5A4" w:rsidRPr="008D5BA9" w:rsidTr="00B523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91424A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0"/>
                <w:szCs w:val="24"/>
              </w:rPr>
            </w:pPr>
            <w:r w:rsidRPr="0091424A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Ваши мероприятия…</w:t>
            </w:r>
          </w:p>
          <w:p w:rsidR="007865A4" w:rsidRPr="00216A01" w:rsidRDefault="007865A4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24A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946EB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родительского собрания</w:t>
            </w:r>
          </w:p>
          <w:p w:rsidR="00946EB8" w:rsidRDefault="00946EB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детей в Интернет </w:t>
            </w:r>
            <w:r w:rsidR="00B523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  <w:r w:rsidR="00B52350">
              <w:rPr>
                <w:rFonts w:ascii="Times New Roman" w:hAnsi="Times New Roman" w:cs="Times New Roman"/>
                <w:sz w:val="24"/>
                <w:szCs w:val="24"/>
              </w:rPr>
              <w:t>, недопущение вовлечение несовершеннолетних через социальные сети в преступную деятельность  - забота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350" w:rsidRPr="00815D22" w:rsidRDefault="00B52350" w:rsidP="00B523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B52350" w:rsidRDefault="00B52350" w:rsidP="00B523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865A4" w:rsidRPr="008D5BA9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7865A4" w:rsidRPr="008D5BA9" w:rsidTr="00B5235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7865A4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934D38" w:rsidRDefault="007865A4" w:rsidP="00934D38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4D38">
              <w:rPr>
                <w:rFonts w:ascii="Times New Roman" w:hAnsi="Times New Roman" w:cs="Times New Roman"/>
                <w:sz w:val="24"/>
              </w:rPr>
              <w:t>Тематический день,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934D38" w:rsidRDefault="007865A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8">
              <w:rPr>
                <w:rFonts w:ascii="Times New Roman" w:hAnsi="Times New Roman" w:cs="Times New Roman"/>
                <w:sz w:val="24"/>
              </w:rPr>
              <w:t>«Вместе дружная семья»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815D22" w:rsidRDefault="007865A4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7865A4" w:rsidRDefault="007865A4" w:rsidP="0093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7865A4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52350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52350" w:rsidRPr="00934D38" w:rsidRDefault="00B52350" w:rsidP="00B523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Pr="00934D38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865A4" w:rsidRPr="00934D38" w:rsidRDefault="007865A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Посвященная </w:t>
            </w:r>
            <w:r w:rsidRPr="00934D38">
              <w:rPr>
                <w:rFonts w:ascii="Times New Roman" w:hAnsi="Times New Roman" w:cs="Times New Roman"/>
                <w:sz w:val="24"/>
              </w:rPr>
              <w:t>международному Дню толерантности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65A4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B52350" w:rsidRPr="008D5BA9" w:rsidTr="00B52350">
        <w:trPr>
          <w:trHeight w:val="569"/>
        </w:trPr>
        <w:tc>
          <w:tcPr>
            <w:tcW w:w="11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2350" w:rsidRDefault="00B5235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2350" w:rsidRPr="007865A4" w:rsidRDefault="00B52350" w:rsidP="007865A4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65A4">
              <w:rPr>
                <w:rFonts w:ascii="Times New Roman" w:hAnsi="Times New Roman" w:cs="Times New Roman"/>
                <w:sz w:val="24"/>
              </w:rPr>
              <w:t xml:space="preserve">Педагогические лектории и практикумы для родителей 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2350" w:rsidRPr="007865A4" w:rsidRDefault="00B5235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5A4">
              <w:rPr>
                <w:rFonts w:ascii="Times New Roman" w:hAnsi="Times New Roman" w:cs="Times New Roman"/>
                <w:sz w:val="24"/>
              </w:rPr>
              <w:t>«Роль семьи в воспитании уважительного отношения к культуре других народов», «Семейные ценности и народные традиции»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2350" w:rsidRPr="00815D22" w:rsidRDefault="00B52350" w:rsidP="007865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B52350" w:rsidRDefault="00B52350" w:rsidP="007865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52350" w:rsidRDefault="00B52350" w:rsidP="007865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B52350" w:rsidRPr="008D5BA9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2350" w:rsidRDefault="00B5235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097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52350" w:rsidRDefault="00B52350" w:rsidP="0078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 и межконфессиональная дружбы</w:t>
            </w:r>
          </w:p>
          <w:p w:rsidR="00B52350" w:rsidRDefault="00B52350" w:rsidP="00944C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52350" w:rsidRDefault="00B52350" w:rsidP="00944C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</w:tbl>
    <w:p w:rsidR="00944CD7" w:rsidRDefault="00944CD7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057" w:tblpY="-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44CD7" w:rsidTr="00944CD7">
        <w:trPr>
          <w:trHeight w:val="419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44CD7" w:rsidRDefault="00944CD7" w:rsidP="00944C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53B" w:rsidRPr="00FA661F" w:rsidRDefault="00E8453B" w:rsidP="00944C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E72B4"/>
    <w:multiLevelType w:val="hybridMultilevel"/>
    <w:tmpl w:val="99E4686A"/>
    <w:lvl w:ilvl="0" w:tplc="3E6405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8B54E0"/>
    <w:multiLevelType w:val="hybridMultilevel"/>
    <w:tmpl w:val="915AB9A0"/>
    <w:lvl w:ilvl="0" w:tplc="62408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savePreviewPicture/>
  <w:compat/>
  <w:rsids>
    <w:rsidRoot w:val="006471BA"/>
    <w:rsid w:val="00000D9C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37A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30AB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16B7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05EB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0ACE"/>
    <w:rsid w:val="00341730"/>
    <w:rsid w:val="00342FB8"/>
    <w:rsid w:val="0034410D"/>
    <w:rsid w:val="00346516"/>
    <w:rsid w:val="00346950"/>
    <w:rsid w:val="003519D2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77B4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34FD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3148"/>
    <w:rsid w:val="004432A9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5188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52D3"/>
    <w:rsid w:val="00737150"/>
    <w:rsid w:val="0074651E"/>
    <w:rsid w:val="00746B8C"/>
    <w:rsid w:val="00750F91"/>
    <w:rsid w:val="00751A4E"/>
    <w:rsid w:val="007552E5"/>
    <w:rsid w:val="00755A4E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65A4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09F3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41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5BF3"/>
    <w:rsid w:val="00906299"/>
    <w:rsid w:val="009107DF"/>
    <w:rsid w:val="0091424A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4D38"/>
    <w:rsid w:val="00935A04"/>
    <w:rsid w:val="00936830"/>
    <w:rsid w:val="00940590"/>
    <w:rsid w:val="00940DE0"/>
    <w:rsid w:val="0094259E"/>
    <w:rsid w:val="0094361E"/>
    <w:rsid w:val="00943A02"/>
    <w:rsid w:val="00944CD7"/>
    <w:rsid w:val="009464A9"/>
    <w:rsid w:val="00946CD7"/>
    <w:rsid w:val="00946EB8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2350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58BB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54E7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4634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870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6928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1929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267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3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paragraph" w:styleId="aa">
    <w:name w:val="Normal (Web)"/>
    <w:basedOn w:val="a"/>
    <w:uiPriority w:val="99"/>
    <w:unhideWhenUsed/>
    <w:rsid w:val="00C2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11FA-10D3-4383-BE33-DBC8A382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Yzer</cp:lastModifiedBy>
  <cp:revision>2</cp:revision>
  <cp:lastPrinted>2021-09-24T06:26:00Z</cp:lastPrinted>
  <dcterms:created xsi:type="dcterms:W3CDTF">2021-11-11T09:05:00Z</dcterms:created>
  <dcterms:modified xsi:type="dcterms:W3CDTF">2021-11-11T09:05:00Z</dcterms:modified>
</cp:coreProperties>
</file>