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D9B" w:rsidRPr="00864D9B" w:rsidRDefault="00864D9B" w:rsidP="00864D9B">
      <w:pPr>
        <w:spacing w:after="0" w:line="240" w:lineRule="auto"/>
        <w:jc w:val="center"/>
        <w:outlineLvl w:val="0"/>
        <w:rPr>
          <w:rFonts w:ascii="Georgia" w:eastAsia="Times New Roman" w:hAnsi="Georgia" w:cs="Times New Roman"/>
          <w:b/>
          <w:bCs/>
          <w:color w:val="FF0000"/>
          <w:kern w:val="36"/>
          <w:sz w:val="42"/>
          <w:szCs w:val="42"/>
          <w:lang w:eastAsia="ru-RU"/>
        </w:rPr>
      </w:pPr>
      <w:r w:rsidRPr="00864D9B">
        <w:rPr>
          <w:rFonts w:ascii="Georgia" w:eastAsia="Times New Roman" w:hAnsi="Georgia" w:cs="Times New Roman"/>
          <w:b/>
          <w:bCs/>
          <w:color w:val="FF0000"/>
          <w:kern w:val="36"/>
          <w:sz w:val="42"/>
          <w:szCs w:val="42"/>
          <w:lang w:eastAsia="ru-RU"/>
        </w:rPr>
        <w:t>Профилактика наркомании</w:t>
      </w:r>
    </w:p>
    <w:p w:rsidR="00864D9B" w:rsidRPr="00864D9B" w:rsidRDefault="00864D9B" w:rsidP="00864D9B">
      <w:pPr>
        <w:spacing w:after="0" w:line="240" w:lineRule="auto"/>
        <w:rPr>
          <w:rFonts w:ascii="Georgia" w:eastAsia="Times New Roman" w:hAnsi="Georgia" w:cs="Times New Roman"/>
          <w:color w:val="000000"/>
          <w:sz w:val="26"/>
          <w:szCs w:val="26"/>
          <w:lang w:eastAsia="ru-RU"/>
        </w:rPr>
      </w:pPr>
      <w:r w:rsidRPr="00864D9B">
        <w:rPr>
          <w:rFonts w:ascii="Georgia" w:eastAsia="Times New Roman" w:hAnsi="Georgia" w:cs="Times New Roman"/>
          <w:color w:val="000000"/>
          <w:sz w:val="26"/>
          <w:szCs w:val="26"/>
          <w:lang w:eastAsia="ru-RU"/>
        </w:rPr>
        <w:t>Каждый человек прекрасно знает, насколько серьезной проблемой сегодняшнего общества является наркомания. Как сообщает Минздрав, сегодня в России проживает не менее 550 тысяч </w:t>
      </w:r>
      <w:hyperlink r:id="rId4" w:history="1">
        <w:r w:rsidRPr="00864D9B">
          <w:rPr>
            <w:rFonts w:ascii="Georgia" w:eastAsia="Times New Roman" w:hAnsi="Georgia" w:cs="Times New Roman"/>
            <w:color w:val="990033"/>
            <w:sz w:val="26"/>
            <w:u w:val="single"/>
            <w:lang w:eastAsia="ru-RU"/>
          </w:rPr>
          <w:t>наркоманов</w:t>
        </w:r>
      </w:hyperlink>
      <w:r w:rsidRPr="00864D9B">
        <w:rPr>
          <w:rFonts w:ascii="Georgia" w:eastAsia="Times New Roman" w:hAnsi="Georgia" w:cs="Times New Roman"/>
          <w:color w:val="000000"/>
          <w:sz w:val="26"/>
          <w:szCs w:val="26"/>
          <w:lang w:eastAsia="ru-RU"/>
        </w:rPr>
        <w:t>. На самом же деле эксперты утверждают, что это количество в четыре-пять раз больше. Не менее 20% от общего числа составляют школьники. Молодые люди в возрасте от 16 до 30 лет составляют большую часть – 60% от наркоманов. Остальные 20% приходятся на людей старше 30 лет. Поэтому сегодня </w:t>
      </w:r>
      <w:r w:rsidRPr="00864D9B">
        <w:rPr>
          <w:rFonts w:ascii="Georgia" w:eastAsia="Times New Roman" w:hAnsi="Georgia" w:cs="Times New Roman"/>
          <w:b/>
          <w:bCs/>
          <w:color w:val="000000"/>
          <w:sz w:val="26"/>
          <w:lang w:eastAsia="ru-RU"/>
        </w:rPr>
        <w:t>профилактика подростковой наркомании</w:t>
      </w:r>
      <w:r w:rsidRPr="00864D9B">
        <w:rPr>
          <w:rFonts w:ascii="Georgia" w:eastAsia="Times New Roman" w:hAnsi="Georgia" w:cs="Times New Roman"/>
          <w:color w:val="000000"/>
          <w:sz w:val="26"/>
          <w:szCs w:val="26"/>
          <w:lang w:eastAsia="ru-RU"/>
        </w:rPr>
        <w:t> важна как никогда.</w:t>
      </w:r>
    </w:p>
    <w:p w:rsidR="00864D9B" w:rsidRPr="00864D9B" w:rsidRDefault="00864D9B" w:rsidP="00864D9B">
      <w:pPr>
        <w:spacing w:after="0" w:line="240" w:lineRule="auto"/>
        <w:outlineLvl w:val="1"/>
        <w:rPr>
          <w:rFonts w:ascii="Georgia" w:eastAsia="Times New Roman" w:hAnsi="Georgia" w:cs="Times New Roman"/>
          <w:b/>
          <w:bCs/>
          <w:color w:val="006600"/>
          <w:sz w:val="39"/>
          <w:szCs w:val="39"/>
          <w:lang w:eastAsia="ru-RU"/>
        </w:rPr>
      </w:pPr>
      <w:r w:rsidRPr="00864D9B">
        <w:rPr>
          <w:rFonts w:ascii="Georgia" w:eastAsia="Times New Roman" w:hAnsi="Georgia" w:cs="Times New Roman"/>
          <w:b/>
          <w:bCs/>
          <w:color w:val="006600"/>
          <w:sz w:val="39"/>
          <w:szCs w:val="39"/>
          <w:lang w:eastAsia="ru-RU"/>
        </w:rPr>
        <w:t>Профилактика наркомании среди подростков</w:t>
      </w:r>
    </w:p>
    <w:p w:rsidR="00864D9B" w:rsidRPr="00864D9B" w:rsidRDefault="00864D9B" w:rsidP="00864D9B">
      <w:pPr>
        <w:spacing w:after="0" w:line="240" w:lineRule="auto"/>
        <w:rPr>
          <w:rFonts w:ascii="Georgia" w:eastAsia="Times New Roman" w:hAnsi="Georgia" w:cs="Times New Roman"/>
          <w:color w:val="000000"/>
          <w:sz w:val="26"/>
          <w:szCs w:val="26"/>
          <w:lang w:eastAsia="ru-RU"/>
        </w:rPr>
      </w:pPr>
      <w:r w:rsidRPr="00864D9B">
        <w:rPr>
          <w:rFonts w:ascii="Georgia" w:eastAsia="Times New Roman" w:hAnsi="Georgia" w:cs="Times New Roman"/>
          <w:color w:val="000000"/>
          <w:sz w:val="26"/>
          <w:szCs w:val="26"/>
          <w:lang w:eastAsia="ru-RU"/>
        </w:rPr>
        <w:t>Как уже было сказано выше, больше всего наркоманов зафиксировано в возрастной группе от 16 до 30 лет. Разумеется, большая часть из этих людей пристрастились к наркотикам сразу после школы, в армии или же в университете. Поэтому </w:t>
      </w:r>
      <w:r w:rsidRPr="00864D9B">
        <w:rPr>
          <w:rFonts w:ascii="Georgia" w:eastAsia="Times New Roman" w:hAnsi="Georgia" w:cs="Times New Roman"/>
          <w:b/>
          <w:bCs/>
          <w:color w:val="000000"/>
          <w:sz w:val="26"/>
          <w:lang w:eastAsia="ru-RU"/>
        </w:rPr>
        <w:t>профилактика наркомании среди подростков</w:t>
      </w:r>
      <w:r w:rsidRPr="00864D9B">
        <w:rPr>
          <w:rFonts w:ascii="Georgia" w:eastAsia="Times New Roman" w:hAnsi="Georgia" w:cs="Times New Roman"/>
          <w:color w:val="000000"/>
          <w:sz w:val="26"/>
          <w:szCs w:val="26"/>
          <w:lang w:eastAsia="ru-RU"/>
        </w:rPr>
        <w:t> имеет огромное значение. Ведь сегодня около 2% от населения России составляют </w:t>
      </w:r>
      <w:hyperlink r:id="rId5" w:history="1">
        <w:proofErr w:type="gramStart"/>
        <w:r w:rsidRPr="00864D9B">
          <w:rPr>
            <w:rFonts w:ascii="Georgia" w:eastAsia="Times New Roman" w:hAnsi="Georgia" w:cs="Times New Roman"/>
            <w:color w:val="C0504D" w:themeColor="accent2"/>
            <w:sz w:val="26"/>
            <w:lang w:eastAsia="ru-RU"/>
          </w:rPr>
          <w:t>люди</w:t>
        </w:r>
        <w:proofErr w:type="gramEnd"/>
        <w:r w:rsidRPr="00864D9B">
          <w:rPr>
            <w:rFonts w:ascii="Georgia" w:eastAsia="Times New Roman" w:hAnsi="Georgia" w:cs="Times New Roman"/>
            <w:color w:val="C0504D" w:themeColor="accent2"/>
            <w:sz w:val="26"/>
            <w:lang w:eastAsia="ru-RU"/>
          </w:rPr>
          <w:t xml:space="preserve"> регулярно употребляющие наркотики</w:t>
        </w:r>
      </w:hyperlink>
      <w:r w:rsidRPr="00864D9B">
        <w:rPr>
          <w:rFonts w:ascii="Georgia" w:eastAsia="Times New Roman" w:hAnsi="Georgia" w:cs="Times New Roman"/>
          <w:color w:val="C0504D" w:themeColor="accent2"/>
          <w:sz w:val="26"/>
          <w:szCs w:val="26"/>
          <w:lang w:eastAsia="ru-RU"/>
        </w:rPr>
        <w:t>.</w:t>
      </w:r>
      <w:r w:rsidRPr="00864D9B">
        <w:rPr>
          <w:rFonts w:ascii="Georgia" w:eastAsia="Times New Roman" w:hAnsi="Georgia" w:cs="Times New Roman"/>
          <w:color w:val="000000"/>
          <w:sz w:val="26"/>
          <w:szCs w:val="26"/>
          <w:lang w:eastAsia="ru-RU"/>
        </w:rPr>
        <w:t xml:space="preserve"> Следовательно, эти 2-2.5 миллиона людей можно считать совершенно потерянными для общества. Некоторые наркологи утверждают, что около 5% наркоманов находят в себе </w:t>
      </w:r>
      <w:proofErr w:type="gramStart"/>
      <w:r w:rsidRPr="00864D9B">
        <w:rPr>
          <w:rFonts w:ascii="Georgia" w:eastAsia="Times New Roman" w:hAnsi="Georgia" w:cs="Times New Roman"/>
          <w:color w:val="000000"/>
          <w:sz w:val="26"/>
          <w:szCs w:val="26"/>
          <w:lang w:eastAsia="ru-RU"/>
        </w:rPr>
        <w:t>силы</w:t>
      </w:r>
      <w:proofErr w:type="gramEnd"/>
      <w:r w:rsidRPr="00864D9B">
        <w:rPr>
          <w:rFonts w:ascii="Georgia" w:eastAsia="Times New Roman" w:hAnsi="Georgia" w:cs="Times New Roman"/>
          <w:color w:val="000000"/>
          <w:sz w:val="26"/>
          <w:szCs w:val="26"/>
          <w:lang w:eastAsia="ru-RU"/>
        </w:rPr>
        <w:t xml:space="preserve"> чтобы отказаться от яда и вернуться к обычной жизни. Увы, на практике такие силы находит в себе в лучшем случае один человек на тысячу. Да и он до конца жизни не может до конца избавиться от психологической зависимости, даже сумев побороть </w:t>
      </w:r>
      <w:proofErr w:type="gramStart"/>
      <w:r w:rsidRPr="00864D9B">
        <w:rPr>
          <w:rFonts w:ascii="Georgia" w:eastAsia="Times New Roman" w:hAnsi="Georgia" w:cs="Times New Roman"/>
          <w:color w:val="000000"/>
          <w:sz w:val="26"/>
          <w:szCs w:val="26"/>
          <w:lang w:eastAsia="ru-RU"/>
        </w:rPr>
        <w:t>физическую</w:t>
      </w:r>
      <w:proofErr w:type="gramEnd"/>
      <w:r w:rsidRPr="00864D9B">
        <w:rPr>
          <w:rFonts w:ascii="Georgia" w:eastAsia="Times New Roman" w:hAnsi="Georgia" w:cs="Times New Roman"/>
          <w:color w:val="000000"/>
          <w:sz w:val="26"/>
          <w:szCs w:val="26"/>
          <w:lang w:eastAsia="ru-RU"/>
        </w:rPr>
        <w:t>.</w:t>
      </w:r>
    </w:p>
    <w:p w:rsidR="00864D9B" w:rsidRPr="00864D9B" w:rsidRDefault="00864D9B" w:rsidP="00864D9B">
      <w:pPr>
        <w:spacing w:after="0" w:line="240" w:lineRule="auto"/>
        <w:outlineLvl w:val="1"/>
        <w:rPr>
          <w:rFonts w:ascii="Georgia" w:eastAsia="Times New Roman" w:hAnsi="Georgia" w:cs="Times New Roman"/>
          <w:b/>
          <w:bCs/>
          <w:color w:val="006600"/>
          <w:sz w:val="39"/>
          <w:szCs w:val="39"/>
          <w:lang w:eastAsia="ru-RU"/>
        </w:rPr>
      </w:pPr>
      <w:r w:rsidRPr="00864D9B">
        <w:rPr>
          <w:rFonts w:ascii="Georgia" w:eastAsia="Times New Roman" w:hAnsi="Georgia" w:cs="Times New Roman"/>
          <w:b/>
          <w:bCs/>
          <w:color w:val="006600"/>
          <w:sz w:val="39"/>
          <w:szCs w:val="39"/>
          <w:lang w:eastAsia="ru-RU"/>
        </w:rPr>
        <w:t>Профилактика наркомании в школе</w:t>
      </w:r>
    </w:p>
    <w:p w:rsidR="00864D9B" w:rsidRPr="00864D9B" w:rsidRDefault="00864D9B" w:rsidP="00864D9B">
      <w:pPr>
        <w:spacing w:after="0" w:line="240" w:lineRule="auto"/>
        <w:rPr>
          <w:rFonts w:ascii="Georgia" w:eastAsia="Times New Roman" w:hAnsi="Georgia" w:cs="Times New Roman"/>
          <w:color w:val="000000"/>
          <w:sz w:val="26"/>
          <w:szCs w:val="26"/>
          <w:lang w:eastAsia="ru-RU"/>
        </w:rPr>
      </w:pPr>
      <w:r w:rsidRPr="00864D9B">
        <w:rPr>
          <w:rFonts w:ascii="Georgia" w:eastAsia="Times New Roman" w:hAnsi="Georgia" w:cs="Times New Roman"/>
          <w:color w:val="000000"/>
          <w:sz w:val="26"/>
          <w:szCs w:val="26"/>
          <w:lang w:eastAsia="ru-RU"/>
        </w:rPr>
        <w:t xml:space="preserve">Как известно, характер человека закладывается в дошкольном и младшем школьном возрасте. И именно в этом возрасте особенно важно оказать правильное воздействие на ребенка. Правила, которые он </w:t>
      </w:r>
      <w:proofErr w:type="gramStart"/>
      <w:r w:rsidRPr="00864D9B">
        <w:rPr>
          <w:rFonts w:ascii="Georgia" w:eastAsia="Times New Roman" w:hAnsi="Georgia" w:cs="Times New Roman"/>
          <w:color w:val="000000"/>
          <w:sz w:val="26"/>
          <w:szCs w:val="26"/>
          <w:lang w:eastAsia="ru-RU"/>
        </w:rPr>
        <w:t>впитывает в период с 5 до 9 лет становятся</w:t>
      </w:r>
      <w:proofErr w:type="gramEnd"/>
      <w:r w:rsidRPr="00864D9B">
        <w:rPr>
          <w:rFonts w:ascii="Georgia" w:eastAsia="Times New Roman" w:hAnsi="Georgia" w:cs="Times New Roman"/>
          <w:color w:val="000000"/>
          <w:sz w:val="26"/>
          <w:szCs w:val="26"/>
          <w:lang w:eastAsia="ru-RU"/>
        </w:rPr>
        <w:t xml:space="preserve"> для него наиболее важными на всю оставшуюся жизнь. Заставить человека отказаться от этих правил просто невозможно. Даже внести незначительные коррективы очень проблематично. Поэтому </w:t>
      </w:r>
      <w:r w:rsidRPr="00864D9B">
        <w:rPr>
          <w:rFonts w:ascii="Georgia" w:eastAsia="Times New Roman" w:hAnsi="Georgia" w:cs="Times New Roman"/>
          <w:b/>
          <w:bCs/>
          <w:color w:val="000000"/>
          <w:sz w:val="26"/>
          <w:lang w:eastAsia="ru-RU"/>
        </w:rPr>
        <w:t>профилактика наркомании в школе</w:t>
      </w:r>
      <w:r w:rsidRPr="00864D9B">
        <w:rPr>
          <w:rFonts w:ascii="Georgia" w:eastAsia="Times New Roman" w:hAnsi="Georgia" w:cs="Times New Roman"/>
          <w:color w:val="000000"/>
          <w:sz w:val="26"/>
          <w:szCs w:val="26"/>
          <w:lang w:eastAsia="ru-RU"/>
        </w:rPr>
        <w:t xml:space="preserve"> должна захватывать в первую очередь эти годы. Бесполезно рассказывать подросткам 14-17 лет об опасности наркотиков. Если основные постулаты не были внедрены в сознание ребенка вовремя, такие лекции возымеют очень слабый эффект. Отдельно следует рассмотреть вопрос о  современной профилактике в средней школе. В лучшем случае это ежегодное посещение школы врачом-наркологом. Актовый зал наполняется учениками старших классов и на протяжении одного урока (или </w:t>
      </w:r>
      <w:proofErr w:type="gramStart"/>
      <w:r w:rsidRPr="00864D9B">
        <w:rPr>
          <w:rFonts w:ascii="Georgia" w:eastAsia="Times New Roman" w:hAnsi="Georgia" w:cs="Times New Roman"/>
          <w:color w:val="000000"/>
          <w:sz w:val="26"/>
          <w:szCs w:val="26"/>
          <w:lang w:eastAsia="ru-RU"/>
        </w:rPr>
        <w:t xml:space="preserve">больше) </w:t>
      </w:r>
      <w:proofErr w:type="gramEnd"/>
      <w:r w:rsidRPr="00864D9B">
        <w:rPr>
          <w:rFonts w:ascii="Georgia" w:eastAsia="Times New Roman" w:hAnsi="Georgia" w:cs="Times New Roman"/>
          <w:color w:val="000000"/>
          <w:sz w:val="26"/>
          <w:szCs w:val="26"/>
          <w:lang w:eastAsia="ru-RU"/>
        </w:rPr>
        <w:t xml:space="preserve">специалист рассказывает о последствиях наркомании. Этот подход является недостаточным изначально и </w:t>
      </w:r>
      <w:proofErr w:type="gramStart"/>
      <w:r w:rsidRPr="00864D9B">
        <w:rPr>
          <w:rFonts w:ascii="Georgia" w:eastAsia="Times New Roman" w:hAnsi="Georgia" w:cs="Times New Roman"/>
          <w:color w:val="000000"/>
          <w:sz w:val="26"/>
          <w:szCs w:val="26"/>
          <w:lang w:eastAsia="ru-RU"/>
        </w:rPr>
        <w:t>имеет минимальный эффект</w:t>
      </w:r>
      <w:proofErr w:type="gramEnd"/>
      <w:r w:rsidRPr="00864D9B">
        <w:rPr>
          <w:rFonts w:ascii="Georgia" w:eastAsia="Times New Roman" w:hAnsi="Georgia" w:cs="Times New Roman"/>
          <w:color w:val="000000"/>
          <w:sz w:val="26"/>
          <w:szCs w:val="26"/>
          <w:lang w:eastAsia="ru-RU"/>
        </w:rPr>
        <w:t>. То есть, </w:t>
      </w:r>
      <w:r w:rsidRPr="00864D9B">
        <w:rPr>
          <w:rFonts w:ascii="Georgia" w:eastAsia="Times New Roman" w:hAnsi="Georgia" w:cs="Times New Roman"/>
          <w:b/>
          <w:bCs/>
          <w:color w:val="000000"/>
          <w:sz w:val="26"/>
          <w:lang w:eastAsia="ru-RU"/>
        </w:rPr>
        <w:t>роль профилактики</w:t>
      </w:r>
      <w:r w:rsidRPr="00864D9B">
        <w:rPr>
          <w:rFonts w:ascii="Georgia" w:eastAsia="Times New Roman" w:hAnsi="Georgia" w:cs="Times New Roman"/>
          <w:color w:val="000000"/>
          <w:sz w:val="26"/>
          <w:szCs w:val="26"/>
          <w:lang w:eastAsia="ru-RU"/>
        </w:rPr>
        <w:t> выполняет ежегодная лекция, не приносящая практически никакой пользы.</w:t>
      </w:r>
    </w:p>
    <w:p w:rsidR="00864D9B" w:rsidRPr="00864D9B" w:rsidRDefault="00864D9B" w:rsidP="00864D9B">
      <w:pPr>
        <w:spacing w:after="0" w:line="240" w:lineRule="auto"/>
        <w:outlineLvl w:val="1"/>
        <w:rPr>
          <w:rFonts w:ascii="Georgia" w:eastAsia="Times New Roman" w:hAnsi="Georgia" w:cs="Times New Roman"/>
          <w:b/>
          <w:bCs/>
          <w:color w:val="006600"/>
          <w:sz w:val="39"/>
          <w:szCs w:val="39"/>
          <w:lang w:eastAsia="ru-RU"/>
        </w:rPr>
      </w:pPr>
      <w:r w:rsidRPr="00864D9B">
        <w:rPr>
          <w:rFonts w:ascii="Georgia" w:eastAsia="Times New Roman" w:hAnsi="Georgia" w:cs="Times New Roman"/>
          <w:b/>
          <w:bCs/>
          <w:color w:val="006600"/>
          <w:sz w:val="39"/>
          <w:szCs w:val="39"/>
          <w:lang w:eastAsia="ru-RU"/>
        </w:rPr>
        <w:t>Программа по профилактике наркомании</w:t>
      </w:r>
    </w:p>
    <w:p w:rsidR="00864D9B" w:rsidRPr="00864D9B" w:rsidRDefault="00864D9B" w:rsidP="00864D9B">
      <w:pPr>
        <w:spacing w:after="0" w:line="240" w:lineRule="auto"/>
        <w:rPr>
          <w:rFonts w:ascii="Georgia" w:eastAsia="Times New Roman" w:hAnsi="Georgia" w:cs="Times New Roman"/>
          <w:color w:val="000000"/>
          <w:sz w:val="26"/>
          <w:szCs w:val="26"/>
          <w:lang w:eastAsia="ru-RU"/>
        </w:rPr>
      </w:pPr>
      <w:r w:rsidRPr="00864D9B">
        <w:rPr>
          <w:rFonts w:ascii="Georgia" w:eastAsia="Times New Roman" w:hAnsi="Georgia" w:cs="Times New Roman"/>
          <w:color w:val="000000"/>
          <w:sz w:val="26"/>
          <w:szCs w:val="26"/>
          <w:lang w:eastAsia="ru-RU"/>
        </w:rPr>
        <w:lastRenderedPageBreak/>
        <w:t>Разумеется, при чтении подобных строк у многих читателей возникает вопрос – как же быть и что же делать, чтобы </w:t>
      </w:r>
      <w:r w:rsidRPr="00864D9B">
        <w:rPr>
          <w:rFonts w:ascii="Georgia" w:eastAsia="Times New Roman" w:hAnsi="Georgia" w:cs="Times New Roman"/>
          <w:b/>
          <w:bCs/>
          <w:color w:val="000000"/>
          <w:sz w:val="26"/>
          <w:lang w:eastAsia="ru-RU"/>
        </w:rPr>
        <w:t>профилактика подростковой наркомании</w:t>
      </w:r>
      <w:r w:rsidRPr="00864D9B">
        <w:rPr>
          <w:rFonts w:ascii="Georgia" w:eastAsia="Times New Roman" w:hAnsi="Georgia" w:cs="Times New Roman"/>
          <w:color w:val="000000"/>
          <w:sz w:val="26"/>
          <w:szCs w:val="26"/>
          <w:lang w:eastAsia="ru-RU"/>
        </w:rPr>
        <w:t> была бы действительно эффективной. Сразу стоит сказать, что большинство методов используемых сегодня отличаются минимальным или же нулевым эффектом. Поэтому в целях профилактики следует применять более радикальные методы, которые кому-то могут показаться бесчеловечными.</w:t>
      </w:r>
      <w:r w:rsidRPr="00864D9B">
        <w:rPr>
          <w:rFonts w:ascii="Georgia" w:eastAsia="Times New Roman" w:hAnsi="Georgia" w:cs="Times New Roman"/>
          <w:color w:val="000000"/>
          <w:sz w:val="26"/>
          <w:szCs w:val="26"/>
          <w:lang w:eastAsia="ru-RU"/>
        </w:rPr>
        <w:br/>
        <w:t>Итак, какие же методы профилактики могут возыметь эффект и сделать программу действительно способной изменить мировоззрение целого народа? В первую очередь все примеры должны быть наглядными. Детям младшего школьного возраста следует демонстрировать </w:t>
      </w:r>
      <w:hyperlink r:id="rId6" w:history="1">
        <w:r w:rsidRPr="00864D9B">
          <w:rPr>
            <w:rFonts w:ascii="Georgia" w:eastAsia="Times New Roman" w:hAnsi="Georgia" w:cs="Times New Roman"/>
            <w:color w:val="990033"/>
            <w:sz w:val="26"/>
            <w:u w:val="single"/>
            <w:lang w:eastAsia="ru-RU"/>
          </w:rPr>
          <w:t>фотографии, на которых изображены люди на протяжении длительного времени принимающие наркотики</w:t>
        </w:r>
      </w:hyperlink>
      <w:r w:rsidRPr="00864D9B">
        <w:rPr>
          <w:rFonts w:ascii="Georgia" w:eastAsia="Times New Roman" w:hAnsi="Georgia" w:cs="Times New Roman"/>
          <w:color w:val="000000"/>
          <w:sz w:val="26"/>
          <w:szCs w:val="26"/>
          <w:lang w:eastAsia="ru-RU"/>
        </w:rPr>
        <w:t>. Нередко они больше напоминают декорации из фильмов ужасов, чем живых людей. Демонстрация подобных фотографий должна стать частью программы, которая затрагивает младшие группы детей в возрасте от 5 до 10 лет. Именно тогда можно будет добиться нужного эффекта. Неокрепшие детские умы создадут удивительно негативный образ наркомана. И здесь детский испуг сыграет лучшую роль. В будущем подсознание детей сформирует образ, которого следует избегать любыми способами. Это надежнее всего исключит даже мысли о том, чтобы попробовать любые </w:t>
      </w:r>
      <w:hyperlink r:id="rId7" w:history="1">
        <w:r w:rsidRPr="00864D9B">
          <w:rPr>
            <w:rFonts w:ascii="Georgia" w:eastAsia="Times New Roman" w:hAnsi="Georgia" w:cs="Times New Roman"/>
            <w:color w:val="990033"/>
            <w:sz w:val="26"/>
            <w:u w:val="single"/>
            <w:lang w:eastAsia="ru-RU"/>
          </w:rPr>
          <w:t>виды наркотиков</w:t>
        </w:r>
      </w:hyperlink>
      <w:r w:rsidRPr="00864D9B">
        <w:rPr>
          <w:rFonts w:ascii="Georgia" w:eastAsia="Times New Roman" w:hAnsi="Georgia" w:cs="Times New Roman"/>
          <w:color w:val="000000"/>
          <w:sz w:val="26"/>
          <w:szCs w:val="26"/>
          <w:lang w:eastAsia="ru-RU"/>
        </w:rPr>
        <w:t>. А именно эту цель и должна ставить перед собой </w:t>
      </w:r>
      <w:r w:rsidRPr="00864D9B">
        <w:rPr>
          <w:rFonts w:ascii="Georgia" w:eastAsia="Times New Roman" w:hAnsi="Georgia" w:cs="Times New Roman"/>
          <w:b/>
          <w:bCs/>
          <w:color w:val="000000"/>
          <w:sz w:val="26"/>
          <w:lang w:eastAsia="ru-RU"/>
        </w:rPr>
        <w:t>профилактика наркомании в школе</w:t>
      </w:r>
      <w:r w:rsidRPr="00864D9B">
        <w:rPr>
          <w:rFonts w:ascii="Georgia" w:eastAsia="Times New Roman" w:hAnsi="Georgia" w:cs="Times New Roman"/>
          <w:color w:val="000000"/>
          <w:sz w:val="26"/>
          <w:szCs w:val="26"/>
          <w:lang w:eastAsia="ru-RU"/>
        </w:rPr>
        <w:t xml:space="preserve">. </w:t>
      </w:r>
      <w:proofErr w:type="gramStart"/>
      <w:r w:rsidRPr="00864D9B">
        <w:rPr>
          <w:rFonts w:ascii="Georgia" w:eastAsia="Times New Roman" w:hAnsi="Georgia" w:cs="Times New Roman"/>
          <w:color w:val="000000"/>
          <w:sz w:val="26"/>
          <w:szCs w:val="26"/>
          <w:lang w:eastAsia="ru-RU"/>
        </w:rPr>
        <w:t>Если же формировать из школьников средних классов (14-18 лет) группы, которые под присмотром специалистов посещали бы наркологические клиники, в которых им были бы продемонстрированы наглядные примеры того, во что наркотики превращают здоровых, красивых и физически сильных людей, все цели профилактики будут выполнены на 100%. Да, это очень жестоко по отношению к детям.</w:t>
      </w:r>
      <w:proofErr w:type="gramEnd"/>
      <w:r w:rsidRPr="00864D9B">
        <w:rPr>
          <w:rFonts w:ascii="Georgia" w:eastAsia="Times New Roman" w:hAnsi="Georgia" w:cs="Times New Roman"/>
          <w:color w:val="000000"/>
          <w:sz w:val="26"/>
          <w:szCs w:val="26"/>
          <w:lang w:eastAsia="ru-RU"/>
        </w:rPr>
        <w:t xml:space="preserve"> Возможны испуги, однако если рядом будет опытный психолог, который все разъяснит, то побочных эффектов не будет и главный эффект будет достигнут. Ни один ребенок, воспитанный по такой программе, став подростком, а потом и взрослым, никогда не сможет употреблять наркотики. Это будет противоестественно для него психологически. И предложение «попробовать, а вдруг понравится» он воспримет так же, как предложение прыгнуть вниз с высотного здания с мотивацией «а вдруг понравится?».</w:t>
      </w:r>
      <w:r w:rsidRPr="00864D9B">
        <w:rPr>
          <w:rFonts w:ascii="Georgia" w:eastAsia="Times New Roman" w:hAnsi="Georgia" w:cs="Times New Roman"/>
          <w:color w:val="000000"/>
          <w:sz w:val="26"/>
          <w:szCs w:val="26"/>
          <w:lang w:eastAsia="ru-RU"/>
        </w:rPr>
        <w:br/>
        <w:t>Похожий опыт имел место во Франции конца 40-х годов. Тогда, в послевоенные годы, был зафиксирован резкий скачок </w:t>
      </w:r>
      <w:hyperlink r:id="rId8" w:history="1">
        <w:r w:rsidRPr="00864D9B">
          <w:rPr>
            <w:rFonts w:ascii="Georgia" w:eastAsia="Times New Roman" w:hAnsi="Georgia" w:cs="Times New Roman"/>
            <w:color w:val="990033"/>
            <w:sz w:val="26"/>
            <w:u w:val="single"/>
            <w:lang w:eastAsia="ru-RU"/>
          </w:rPr>
          <w:t>алкоголизма</w:t>
        </w:r>
      </w:hyperlink>
      <w:r w:rsidRPr="00864D9B">
        <w:rPr>
          <w:rFonts w:ascii="Georgia" w:eastAsia="Times New Roman" w:hAnsi="Georgia" w:cs="Times New Roman"/>
          <w:color w:val="000000"/>
          <w:sz w:val="26"/>
          <w:szCs w:val="26"/>
          <w:lang w:eastAsia="ru-RU"/>
        </w:rPr>
        <w:t>. Около 40 процентов рожденных младенцев </w:t>
      </w:r>
      <w:hyperlink r:id="rId9" w:history="1">
        <w:r w:rsidRPr="00864D9B">
          <w:rPr>
            <w:rFonts w:ascii="Georgia" w:eastAsia="Times New Roman" w:hAnsi="Georgia" w:cs="Times New Roman"/>
            <w:color w:val="990033"/>
            <w:sz w:val="26"/>
            <w:u w:val="single"/>
            <w:lang w:eastAsia="ru-RU"/>
          </w:rPr>
          <w:t>имели физические или психические отклонения</w:t>
        </w:r>
      </w:hyperlink>
      <w:r w:rsidRPr="00864D9B">
        <w:rPr>
          <w:rFonts w:ascii="Georgia" w:eastAsia="Times New Roman" w:hAnsi="Georgia" w:cs="Times New Roman"/>
          <w:color w:val="000000"/>
          <w:sz w:val="26"/>
          <w:szCs w:val="26"/>
          <w:lang w:eastAsia="ru-RU"/>
        </w:rPr>
        <w:t>. Власти страны были в панике и решились на отчаянный шаг. Девушки в возрасте от 12 до 16 лет регулярно отправлялись в детские дома и роддомы, где они могли посмотреть на последствия безобидного бокала вина перед зачатием ребенка. Эффект оказался более чем резким – когда эти девушки вошли в детородный возраст, количество рождения больных детей сократилось в тысячи раз. Такой же опыт может быть перенят специалистами, которыми составляется </w:t>
      </w:r>
      <w:r w:rsidRPr="00864D9B">
        <w:rPr>
          <w:rFonts w:ascii="Georgia" w:eastAsia="Times New Roman" w:hAnsi="Georgia" w:cs="Times New Roman"/>
          <w:b/>
          <w:bCs/>
          <w:color w:val="000000"/>
          <w:sz w:val="26"/>
          <w:lang w:eastAsia="ru-RU"/>
        </w:rPr>
        <w:t>программа по профилактике наркомании</w:t>
      </w:r>
      <w:r w:rsidRPr="00864D9B">
        <w:rPr>
          <w:rFonts w:ascii="Georgia" w:eastAsia="Times New Roman" w:hAnsi="Georgia" w:cs="Times New Roman"/>
          <w:color w:val="000000"/>
          <w:sz w:val="26"/>
          <w:szCs w:val="26"/>
          <w:lang w:eastAsia="ru-RU"/>
        </w:rPr>
        <w:t> в нашей стране.</w:t>
      </w:r>
    </w:p>
    <w:p w:rsidR="00864D9B" w:rsidRPr="00864D9B" w:rsidRDefault="00864D9B" w:rsidP="00864D9B">
      <w:pPr>
        <w:spacing w:after="0" w:line="240" w:lineRule="auto"/>
        <w:outlineLvl w:val="1"/>
        <w:rPr>
          <w:rFonts w:ascii="Georgia" w:eastAsia="Times New Roman" w:hAnsi="Georgia" w:cs="Times New Roman"/>
          <w:b/>
          <w:bCs/>
          <w:color w:val="006600"/>
          <w:sz w:val="39"/>
          <w:szCs w:val="39"/>
          <w:lang w:eastAsia="ru-RU"/>
        </w:rPr>
      </w:pPr>
      <w:r w:rsidRPr="00864D9B">
        <w:rPr>
          <w:rFonts w:ascii="Georgia" w:eastAsia="Times New Roman" w:hAnsi="Georgia" w:cs="Times New Roman"/>
          <w:b/>
          <w:bCs/>
          <w:color w:val="006600"/>
          <w:sz w:val="39"/>
          <w:szCs w:val="39"/>
          <w:lang w:eastAsia="ru-RU"/>
        </w:rPr>
        <w:t>Причины наркомании</w:t>
      </w:r>
    </w:p>
    <w:p w:rsidR="00864D9B" w:rsidRPr="00864D9B" w:rsidRDefault="00864D9B" w:rsidP="00864D9B">
      <w:pPr>
        <w:spacing w:after="0" w:line="240" w:lineRule="auto"/>
        <w:rPr>
          <w:rFonts w:ascii="Georgia" w:eastAsia="Times New Roman" w:hAnsi="Georgia" w:cs="Times New Roman"/>
          <w:color w:val="000000"/>
          <w:sz w:val="26"/>
          <w:szCs w:val="26"/>
          <w:lang w:eastAsia="ru-RU"/>
        </w:rPr>
      </w:pPr>
      <w:r w:rsidRPr="00864D9B">
        <w:rPr>
          <w:rFonts w:ascii="Georgia" w:eastAsia="Times New Roman" w:hAnsi="Georgia" w:cs="Times New Roman"/>
          <w:color w:val="000000"/>
          <w:sz w:val="26"/>
          <w:szCs w:val="26"/>
          <w:lang w:eastAsia="ru-RU"/>
        </w:rPr>
        <w:lastRenderedPageBreak/>
        <w:t>Однако </w:t>
      </w:r>
      <w:r w:rsidRPr="00864D9B">
        <w:rPr>
          <w:rFonts w:ascii="Georgia" w:eastAsia="Times New Roman" w:hAnsi="Georgia" w:cs="Times New Roman"/>
          <w:i/>
          <w:iCs/>
          <w:color w:val="000000"/>
          <w:sz w:val="26"/>
          <w:lang w:eastAsia="ru-RU"/>
        </w:rPr>
        <w:t>говоря о профилактике наркомании</w:t>
      </w:r>
      <w:r w:rsidRPr="00864D9B">
        <w:rPr>
          <w:rFonts w:ascii="Georgia" w:eastAsia="Times New Roman" w:hAnsi="Georgia" w:cs="Times New Roman"/>
          <w:color w:val="000000"/>
          <w:sz w:val="26"/>
          <w:szCs w:val="26"/>
          <w:lang w:eastAsia="ru-RU"/>
        </w:rPr>
        <w:t>, не стоит забывать о её причинах. Ведь глупо бороться с чем-то, не зная, почему это «что-то» появилось. Так что в первую очередь стоит понять – а что же толкает детей на этот путь, который подарит им несколько мгновений неестественного удовольствия и огрызок жизни в несколько лет, на протяжении которых он будет медленно гнить? Когда будет понята причина, будет и понятно какой должна быть </w:t>
      </w:r>
      <w:r w:rsidRPr="00864D9B">
        <w:rPr>
          <w:rFonts w:ascii="Georgia" w:eastAsia="Times New Roman" w:hAnsi="Georgia" w:cs="Times New Roman"/>
          <w:b/>
          <w:bCs/>
          <w:color w:val="000000"/>
          <w:sz w:val="26"/>
          <w:lang w:eastAsia="ru-RU"/>
        </w:rPr>
        <w:t>профилактика наркомании среди подростков</w:t>
      </w:r>
      <w:r w:rsidRPr="00864D9B">
        <w:rPr>
          <w:rFonts w:ascii="Georgia" w:eastAsia="Times New Roman" w:hAnsi="Georgia" w:cs="Times New Roman"/>
          <w:color w:val="000000"/>
          <w:sz w:val="26"/>
          <w:szCs w:val="26"/>
          <w:lang w:eastAsia="ru-RU"/>
        </w:rPr>
        <w:t>, на что её следует ориентировать в первую очередь.</w:t>
      </w:r>
      <w:r w:rsidRPr="00864D9B">
        <w:rPr>
          <w:rFonts w:ascii="Georgia" w:eastAsia="Times New Roman" w:hAnsi="Georgia" w:cs="Times New Roman"/>
          <w:color w:val="000000"/>
          <w:sz w:val="26"/>
          <w:szCs w:val="26"/>
          <w:lang w:eastAsia="ru-RU"/>
        </w:rPr>
        <w:br/>
        <w:t>Как ни удивительно, но в первую очередь причиной </w:t>
      </w:r>
      <w:hyperlink r:id="rId10" w:history="1">
        <w:r w:rsidRPr="00864D9B">
          <w:rPr>
            <w:rFonts w:ascii="Georgia" w:eastAsia="Times New Roman" w:hAnsi="Georgia" w:cs="Times New Roman"/>
            <w:color w:val="990033"/>
            <w:sz w:val="26"/>
            <w:u w:val="single"/>
            <w:lang w:eastAsia="ru-RU"/>
          </w:rPr>
          <w:t>наркомании среди подростков</w:t>
        </w:r>
      </w:hyperlink>
      <w:r w:rsidRPr="00864D9B">
        <w:rPr>
          <w:rFonts w:ascii="Georgia" w:eastAsia="Times New Roman" w:hAnsi="Georgia" w:cs="Times New Roman"/>
          <w:color w:val="000000"/>
          <w:sz w:val="26"/>
          <w:szCs w:val="26"/>
          <w:lang w:eastAsia="ru-RU"/>
        </w:rPr>
        <w:t xml:space="preserve"> является обычная </w:t>
      </w:r>
      <w:proofErr w:type="gramStart"/>
      <w:r w:rsidRPr="00864D9B">
        <w:rPr>
          <w:rFonts w:ascii="Georgia" w:eastAsia="Times New Roman" w:hAnsi="Georgia" w:cs="Times New Roman"/>
          <w:color w:val="000000"/>
          <w:sz w:val="26"/>
          <w:szCs w:val="26"/>
          <w:lang w:eastAsia="ru-RU"/>
        </w:rPr>
        <w:t>скукота</w:t>
      </w:r>
      <w:proofErr w:type="gramEnd"/>
      <w:r w:rsidRPr="00864D9B">
        <w:rPr>
          <w:rFonts w:ascii="Georgia" w:eastAsia="Times New Roman" w:hAnsi="Georgia" w:cs="Times New Roman"/>
          <w:color w:val="000000"/>
          <w:sz w:val="26"/>
          <w:szCs w:val="26"/>
          <w:lang w:eastAsia="ru-RU"/>
        </w:rPr>
        <w:t xml:space="preserve"> и безделье. Действительно, чем заняться среднему 10-14 летнему мальчишке в городе, если родители не могут позволить себе оплачивать спортивные секции или кружки по искусству? Впрочем, главную роль здесь играет даже не финансовое благополучие семьи. Довольно часто родители могли бы оплатить кружок для десятка детей. Просто с раннего возраста ребенку не были подробно расписаны все преимущества спорта, искусства, интеллекта и прочих конструктивных, созидательных занятий. Ну а если не учить ребенка </w:t>
      </w:r>
      <w:proofErr w:type="gramStart"/>
      <w:r w:rsidRPr="00864D9B">
        <w:rPr>
          <w:rFonts w:ascii="Georgia" w:eastAsia="Times New Roman" w:hAnsi="Georgia" w:cs="Times New Roman"/>
          <w:color w:val="000000"/>
          <w:sz w:val="26"/>
          <w:szCs w:val="26"/>
          <w:lang w:eastAsia="ru-RU"/>
        </w:rPr>
        <w:t>хорошему</w:t>
      </w:r>
      <w:proofErr w:type="gramEnd"/>
      <w:r w:rsidRPr="00864D9B">
        <w:rPr>
          <w:rFonts w:ascii="Georgia" w:eastAsia="Times New Roman" w:hAnsi="Georgia" w:cs="Times New Roman"/>
          <w:color w:val="000000"/>
          <w:sz w:val="26"/>
          <w:szCs w:val="26"/>
          <w:lang w:eastAsia="ru-RU"/>
        </w:rPr>
        <w:t>, он окажется пустым сосудом. А он, в свою очередь, будет наполняться тем, чем наполняться легче всего – злом, а точнее – всем деструктивным, разрушающим. Значительно сложнее приучить ребенка к чтению, созданию картин или сочинению стихов, чем к распитию </w:t>
      </w:r>
      <w:hyperlink r:id="rId11" w:history="1">
        <w:r w:rsidRPr="00864D9B">
          <w:rPr>
            <w:rFonts w:ascii="Georgia" w:eastAsia="Times New Roman" w:hAnsi="Georgia" w:cs="Times New Roman"/>
            <w:color w:val="990033"/>
            <w:sz w:val="26"/>
            <w:u w:val="single"/>
            <w:lang w:eastAsia="ru-RU"/>
          </w:rPr>
          <w:t>пива</w:t>
        </w:r>
      </w:hyperlink>
      <w:r w:rsidRPr="00864D9B">
        <w:rPr>
          <w:rFonts w:ascii="Georgia" w:eastAsia="Times New Roman" w:hAnsi="Georgia" w:cs="Times New Roman"/>
          <w:color w:val="000000"/>
          <w:sz w:val="26"/>
          <w:szCs w:val="26"/>
          <w:lang w:eastAsia="ru-RU"/>
        </w:rPr>
        <w:t> или же мелкому </w:t>
      </w:r>
      <w:hyperlink r:id="rId12" w:history="1">
        <w:r w:rsidRPr="00864D9B">
          <w:rPr>
            <w:rFonts w:ascii="Georgia" w:eastAsia="Times New Roman" w:hAnsi="Georgia" w:cs="Times New Roman"/>
            <w:color w:val="990033"/>
            <w:sz w:val="26"/>
            <w:u w:val="single"/>
            <w:lang w:eastAsia="ru-RU"/>
          </w:rPr>
          <w:t>хулиганству</w:t>
        </w:r>
      </w:hyperlink>
      <w:r w:rsidRPr="00864D9B">
        <w:rPr>
          <w:rFonts w:ascii="Georgia" w:eastAsia="Times New Roman" w:hAnsi="Georgia" w:cs="Times New Roman"/>
          <w:color w:val="000000"/>
          <w:sz w:val="26"/>
          <w:szCs w:val="26"/>
          <w:lang w:eastAsia="ru-RU"/>
        </w:rPr>
        <w:t>. И очень высока вероятность того, что сегодняшнее пиво завтра превратится в </w:t>
      </w:r>
      <w:hyperlink r:id="rId13" w:history="1">
        <w:r w:rsidRPr="00864D9B">
          <w:rPr>
            <w:rFonts w:ascii="Georgia" w:eastAsia="Times New Roman" w:hAnsi="Georgia" w:cs="Times New Roman"/>
            <w:color w:val="990033"/>
            <w:sz w:val="26"/>
            <w:u w:val="single"/>
            <w:lang w:eastAsia="ru-RU"/>
          </w:rPr>
          <w:t>кокаин</w:t>
        </w:r>
      </w:hyperlink>
      <w:r w:rsidRPr="00864D9B">
        <w:rPr>
          <w:rFonts w:ascii="Georgia" w:eastAsia="Times New Roman" w:hAnsi="Georgia" w:cs="Times New Roman"/>
          <w:color w:val="000000"/>
          <w:sz w:val="26"/>
          <w:szCs w:val="26"/>
          <w:lang w:eastAsia="ru-RU"/>
        </w:rPr>
        <w:t>, </w:t>
      </w:r>
      <w:hyperlink r:id="rId14" w:history="1">
        <w:r w:rsidRPr="00864D9B">
          <w:rPr>
            <w:rFonts w:ascii="Georgia" w:eastAsia="Times New Roman" w:hAnsi="Georgia" w:cs="Times New Roman"/>
            <w:color w:val="990033"/>
            <w:sz w:val="26"/>
            <w:u w:val="single"/>
            <w:lang w:eastAsia="ru-RU"/>
          </w:rPr>
          <w:t>ЛСД</w:t>
        </w:r>
      </w:hyperlink>
      <w:r w:rsidRPr="00864D9B">
        <w:rPr>
          <w:rFonts w:ascii="Georgia" w:eastAsia="Times New Roman" w:hAnsi="Georgia" w:cs="Times New Roman"/>
          <w:color w:val="000000"/>
          <w:sz w:val="26"/>
          <w:szCs w:val="26"/>
          <w:lang w:eastAsia="ru-RU"/>
        </w:rPr>
        <w:t> или </w:t>
      </w:r>
      <w:hyperlink r:id="rId15" w:history="1">
        <w:r w:rsidRPr="00864D9B">
          <w:rPr>
            <w:rFonts w:ascii="Georgia" w:eastAsia="Times New Roman" w:hAnsi="Georgia" w:cs="Times New Roman"/>
            <w:color w:val="990033"/>
            <w:sz w:val="26"/>
            <w:u w:val="single"/>
            <w:lang w:eastAsia="ru-RU"/>
          </w:rPr>
          <w:t>героин</w:t>
        </w:r>
      </w:hyperlink>
      <w:r w:rsidRPr="00864D9B">
        <w:rPr>
          <w:rFonts w:ascii="Georgia" w:eastAsia="Times New Roman" w:hAnsi="Georgia" w:cs="Times New Roman"/>
          <w:color w:val="000000"/>
          <w:sz w:val="26"/>
          <w:szCs w:val="26"/>
          <w:lang w:eastAsia="ru-RU"/>
        </w:rPr>
        <w:t>.</w:t>
      </w:r>
    </w:p>
    <w:p w:rsidR="00864D9B" w:rsidRPr="00864D9B" w:rsidRDefault="00864D9B" w:rsidP="00864D9B">
      <w:pPr>
        <w:spacing w:after="0" w:line="240" w:lineRule="auto"/>
        <w:outlineLvl w:val="1"/>
        <w:rPr>
          <w:rFonts w:ascii="Georgia" w:eastAsia="Times New Roman" w:hAnsi="Georgia" w:cs="Times New Roman"/>
          <w:b/>
          <w:bCs/>
          <w:color w:val="006600"/>
          <w:sz w:val="39"/>
          <w:szCs w:val="39"/>
          <w:lang w:eastAsia="ru-RU"/>
        </w:rPr>
      </w:pPr>
      <w:r w:rsidRPr="00864D9B">
        <w:rPr>
          <w:rFonts w:ascii="Georgia" w:eastAsia="Times New Roman" w:hAnsi="Georgia" w:cs="Times New Roman"/>
          <w:b/>
          <w:bCs/>
          <w:color w:val="006600"/>
          <w:sz w:val="39"/>
          <w:szCs w:val="39"/>
          <w:lang w:eastAsia="ru-RU"/>
        </w:rPr>
        <w:t>Способы искоренения наркомании</w:t>
      </w:r>
    </w:p>
    <w:p w:rsidR="00864D9B" w:rsidRPr="00864D9B" w:rsidRDefault="00864D9B" w:rsidP="00864D9B">
      <w:pPr>
        <w:spacing w:after="0" w:line="240" w:lineRule="auto"/>
        <w:rPr>
          <w:rFonts w:ascii="Georgia" w:eastAsia="Times New Roman" w:hAnsi="Georgia" w:cs="Times New Roman"/>
          <w:color w:val="000000"/>
          <w:sz w:val="26"/>
          <w:szCs w:val="26"/>
          <w:lang w:eastAsia="ru-RU"/>
        </w:rPr>
      </w:pPr>
      <w:r w:rsidRPr="00864D9B">
        <w:rPr>
          <w:rFonts w:ascii="Georgia" w:eastAsia="Times New Roman" w:hAnsi="Georgia" w:cs="Times New Roman"/>
          <w:color w:val="000000"/>
          <w:sz w:val="26"/>
          <w:szCs w:val="26"/>
          <w:lang w:eastAsia="ru-RU"/>
        </w:rPr>
        <w:t>И, наконец, как же наверняка защитить ребенка от наркомании в целом избавить от этого порока все общество? Рецепт лекарства в нашем прошлом.</w:t>
      </w:r>
      <w:r w:rsidRPr="00864D9B">
        <w:rPr>
          <w:rFonts w:ascii="Georgia" w:eastAsia="Times New Roman" w:hAnsi="Georgia" w:cs="Times New Roman"/>
          <w:color w:val="000000"/>
          <w:sz w:val="26"/>
          <w:szCs w:val="26"/>
          <w:lang w:eastAsia="ru-RU"/>
        </w:rPr>
        <w:br/>
        <w:t>Почему за последние два десятка лет количество наркоманов на территории России возросло примерно в двадцать раз? Достаточно вспомнить какой был обеспечен досу</w:t>
      </w:r>
      <w:proofErr w:type="gramStart"/>
      <w:r w:rsidRPr="00864D9B">
        <w:rPr>
          <w:rFonts w:ascii="Georgia" w:eastAsia="Times New Roman" w:hAnsi="Georgia" w:cs="Times New Roman"/>
          <w:color w:val="000000"/>
          <w:sz w:val="26"/>
          <w:szCs w:val="26"/>
          <w:lang w:eastAsia="ru-RU"/>
        </w:rPr>
        <w:t>г в СССР</w:t>
      </w:r>
      <w:proofErr w:type="gramEnd"/>
      <w:r w:rsidRPr="00864D9B">
        <w:rPr>
          <w:rFonts w:ascii="Georgia" w:eastAsia="Times New Roman" w:hAnsi="Georgia" w:cs="Times New Roman"/>
          <w:color w:val="000000"/>
          <w:sz w:val="26"/>
          <w:szCs w:val="26"/>
          <w:lang w:eastAsia="ru-RU"/>
        </w:rPr>
        <w:t>. Подросток мог совершенно бесплатно проводить целые дни в различных кружках по интересам - спорт, искусство, рукоделие и многое другое. Футбол, прыжки с парашютами, стрельба, фехтование, бокс, шахматы, рисование, игра на музыкальных инструментах, туризм и многое другое было совершенно бесплатным, либо стоило сущие копейки, так что позволить оплатить такой досуг своим детям мог любой человек со средней зарплатой.</w:t>
      </w:r>
      <w:r w:rsidRPr="00864D9B">
        <w:rPr>
          <w:rFonts w:ascii="Georgia" w:eastAsia="Times New Roman" w:hAnsi="Georgia" w:cs="Times New Roman"/>
          <w:color w:val="000000"/>
          <w:sz w:val="26"/>
          <w:szCs w:val="26"/>
          <w:lang w:eastAsia="ru-RU"/>
        </w:rPr>
        <w:br/>
        <w:t>Достаточно вернуть доступность подобного времяпровождения, чтобы значительно снизить количество наркоманов среди подростков. Конечно, не стоит забывать и про </w:t>
      </w:r>
      <w:r w:rsidRPr="00864D9B">
        <w:rPr>
          <w:rFonts w:ascii="Georgia" w:eastAsia="Times New Roman" w:hAnsi="Georgia" w:cs="Times New Roman"/>
          <w:b/>
          <w:bCs/>
          <w:color w:val="000000"/>
          <w:sz w:val="26"/>
          <w:lang w:eastAsia="ru-RU"/>
        </w:rPr>
        <w:t>роль профилактики</w:t>
      </w:r>
      <w:r w:rsidRPr="00864D9B">
        <w:rPr>
          <w:rFonts w:ascii="Georgia" w:eastAsia="Times New Roman" w:hAnsi="Georgia" w:cs="Times New Roman"/>
          <w:color w:val="000000"/>
          <w:sz w:val="26"/>
          <w:szCs w:val="26"/>
          <w:lang w:eastAsia="ru-RU"/>
        </w:rPr>
        <w:t>, а для более резкого эффекта вполне можно применить и способы, описанные выше.</w:t>
      </w:r>
      <w:r w:rsidRPr="00864D9B">
        <w:rPr>
          <w:rFonts w:ascii="Georgia" w:eastAsia="Times New Roman" w:hAnsi="Georgia" w:cs="Times New Roman"/>
          <w:color w:val="000000"/>
          <w:sz w:val="26"/>
          <w:szCs w:val="26"/>
          <w:lang w:eastAsia="ru-RU"/>
        </w:rPr>
        <w:br/>
        <w:t>Именно комплекс подобных действий мог бы в считанные годы уменьшить количество подростков, которые решают попробовать наркотики, во много раз.</w:t>
      </w:r>
    </w:p>
    <w:p w:rsidR="00864D9B" w:rsidRPr="00864D9B" w:rsidRDefault="00864D9B" w:rsidP="00864D9B">
      <w:pPr>
        <w:spacing w:before="225" w:after="225" w:line="240" w:lineRule="auto"/>
        <w:rPr>
          <w:rFonts w:ascii="Georgia" w:eastAsia="Times New Roman" w:hAnsi="Georgia" w:cs="Times New Roman"/>
          <w:color w:val="000000"/>
          <w:sz w:val="26"/>
          <w:szCs w:val="26"/>
          <w:lang w:eastAsia="ru-RU"/>
        </w:rPr>
      </w:pPr>
      <w:r w:rsidRPr="00864D9B">
        <w:rPr>
          <w:rFonts w:ascii="Georgia" w:eastAsia="Times New Roman" w:hAnsi="Georgia" w:cs="Times New Roman"/>
          <w:color w:val="000000"/>
          <w:sz w:val="26"/>
          <w:szCs w:val="26"/>
          <w:lang w:eastAsia="ru-RU"/>
        </w:rPr>
        <w:t> </w:t>
      </w:r>
    </w:p>
    <w:p w:rsidR="00864D9B" w:rsidRPr="00864D9B" w:rsidRDefault="00864D9B" w:rsidP="00864D9B">
      <w:pPr>
        <w:spacing w:before="225" w:after="225" w:line="240" w:lineRule="auto"/>
        <w:jc w:val="center"/>
        <w:rPr>
          <w:rFonts w:ascii="Georgia" w:eastAsia="Times New Roman" w:hAnsi="Georgia" w:cs="Times New Roman"/>
          <w:color w:val="000000"/>
          <w:sz w:val="26"/>
          <w:szCs w:val="26"/>
          <w:lang w:eastAsia="ru-RU"/>
        </w:rPr>
      </w:pPr>
      <w:r>
        <w:rPr>
          <w:rFonts w:ascii="Georgia" w:eastAsia="Times New Roman" w:hAnsi="Georgia" w:cs="Times New Roman"/>
          <w:noProof/>
          <w:color w:val="000000"/>
          <w:sz w:val="26"/>
          <w:szCs w:val="26"/>
          <w:lang w:eastAsia="ru-RU"/>
        </w:rPr>
        <w:lastRenderedPageBreak/>
        <w:drawing>
          <wp:inline distT="0" distB="0" distL="0" distR="0">
            <wp:extent cx="5709920" cy="7383145"/>
            <wp:effectExtent l="19050" t="0" r="5080" b="0"/>
            <wp:docPr id="1" name="Рисунок 1" descr="Программа профилактики наркома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грамма профилактики наркомании!"/>
                    <pic:cNvPicPr>
                      <a:picLocks noChangeAspect="1" noChangeArrowheads="1"/>
                    </pic:cNvPicPr>
                  </pic:nvPicPr>
                  <pic:blipFill>
                    <a:blip r:embed="rId16" cstate="print"/>
                    <a:srcRect/>
                    <a:stretch>
                      <a:fillRect/>
                    </a:stretch>
                  </pic:blipFill>
                  <pic:spPr bwMode="auto">
                    <a:xfrm>
                      <a:off x="0" y="0"/>
                      <a:ext cx="5709920" cy="7383145"/>
                    </a:xfrm>
                    <a:prstGeom prst="rect">
                      <a:avLst/>
                    </a:prstGeom>
                    <a:noFill/>
                    <a:ln w="9525">
                      <a:noFill/>
                      <a:miter lim="800000"/>
                      <a:headEnd/>
                      <a:tailEnd/>
                    </a:ln>
                  </pic:spPr>
                </pic:pic>
              </a:graphicData>
            </a:graphic>
          </wp:inline>
        </w:drawing>
      </w:r>
    </w:p>
    <w:p w:rsidR="006942F8" w:rsidRDefault="006942F8"/>
    <w:sectPr w:rsidR="006942F8" w:rsidSect="00864D9B">
      <w:pgSz w:w="11906" w:h="16838"/>
      <w:pgMar w:top="1134" w:right="850" w:bottom="1134" w:left="1701" w:header="708" w:footer="708" w:gutter="0"/>
      <w:pgBorders w:offsetFrom="page">
        <w:top w:val="thickThinLargeGap" w:sz="24" w:space="24" w:color="4F81BD" w:themeColor="accent1"/>
        <w:left w:val="thickThinLargeGap" w:sz="24" w:space="24" w:color="4F81BD" w:themeColor="accent1"/>
        <w:bottom w:val="thinThickLargeGap" w:sz="24" w:space="24" w:color="4F81BD" w:themeColor="accent1"/>
        <w:right w:val="thinThickLargeGap" w:sz="24" w:space="24" w:color="4F81BD" w:themeColor="accent1"/>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864D9B"/>
    <w:rsid w:val="006942F8"/>
    <w:rsid w:val="00864D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2F8"/>
  </w:style>
  <w:style w:type="paragraph" w:styleId="1">
    <w:name w:val="heading 1"/>
    <w:basedOn w:val="a"/>
    <w:link w:val="10"/>
    <w:uiPriority w:val="9"/>
    <w:qFormat/>
    <w:rsid w:val="00864D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64D9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4D9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64D9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64D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64D9B"/>
    <w:rPr>
      <w:color w:val="0000FF"/>
      <w:u w:val="single"/>
    </w:rPr>
  </w:style>
  <w:style w:type="character" w:styleId="a5">
    <w:name w:val="Strong"/>
    <w:basedOn w:val="a0"/>
    <w:uiPriority w:val="22"/>
    <w:qFormat/>
    <w:rsid w:val="00864D9B"/>
    <w:rPr>
      <w:b/>
      <w:bCs/>
    </w:rPr>
  </w:style>
  <w:style w:type="character" w:styleId="a6">
    <w:name w:val="Emphasis"/>
    <w:basedOn w:val="a0"/>
    <w:uiPriority w:val="20"/>
    <w:qFormat/>
    <w:rsid w:val="00864D9B"/>
    <w:rPr>
      <w:i/>
      <w:iCs/>
    </w:rPr>
  </w:style>
  <w:style w:type="paragraph" w:styleId="a7">
    <w:name w:val="Balloon Text"/>
    <w:basedOn w:val="a"/>
    <w:link w:val="a8"/>
    <w:uiPriority w:val="99"/>
    <w:semiHidden/>
    <w:unhideWhenUsed/>
    <w:rsid w:val="00864D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64D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636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lav.ru/stat/efimov_genocid.html" TargetMode="External"/><Relationship Id="rId13" Type="http://schemas.openxmlformats.org/officeDocument/2006/relationships/hyperlink" Target="http://www.russlav.ru/narkotik/kokain.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russlav.ru/narkotik/vidy-narkotikov.html" TargetMode="External"/><Relationship Id="rId12" Type="http://schemas.openxmlformats.org/officeDocument/2006/relationships/hyperlink" Target="http://www.russlav.ru/alkogolizm/degradaciya-lichnosti.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jpeg"/><Relationship Id="rId1" Type="http://schemas.openxmlformats.org/officeDocument/2006/relationships/styles" Target="styles.xml"/><Relationship Id="rId6" Type="http://schemas.openxmlformats.org/officeDocument/2006/relationships/hyperlink" Target="http://www.russlav.ru/narkotik/foto-narkomanov-do-i-posle.html" TargetMode="External"/><Relationship Id="rId11" Type="http://schemas.openxmlformats.org/officeDocument/2006/relationships/hyperlink" Target="http://www.russlav.ru/alkogolizm/pivnoi_alkogolizm.html" TargetMode="External"/><Relationship Id="rId5" Type="http://schemas.openxmlformats.org/officeDocument/2006/relationships/hyperlink" Target="http://www.russlav.ru/narkotik/zhizn-narkomana.html" TargetMode="External"/><Relationship Id="rId15" Type="http://schemas.openxmlformats.org/officeDocument/2006/relationships/hyperlink" Target="http://www.russlav.ru/narkotik/heroin.html" TargetMode="External"/><Relationship Id="rId10" Type="http://schemas.openxmlformats.org/officeDocument/2006/relationships/hyperlink" Target="http://www.russlav.ru/narkotik/podrostkovaya-narkomaniya.html" TargetMode="External"/><Relationship Id="rId4" Type="http://schemas.openxmlformats.org/officeDocument/2006/relationships/hyperlink" Target="http://www.russlav.ru/narkotik/foto-narkomanov.html" TargetMode="External"/><Relationship Id="rId9" Type="http://schemas.openxmlformats.org/officeDocument/2006/relationships/hyperlink" Target="http://www.russlav.ru/narkotik/foto-detei-narkomanov.html" TargetMode="External"/><Relationship Id="rId14" Type="http://schemas.openxmlformats.org/officeDocument/2006/relationships/hyperlink" Target="http://www.russlav.ru/narkotik/LSD.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1353</Words>
  <Characters>7718</Characters>
  <Application>Microsoft Office Word</Application>
  <DocSecurity>0</DocSecurity>
  <Lines>64</Lines>
  <Paragraphs>18</Paragraphs>
  <ScaleCrop>false</ScaleCrop>
  <Company>SPecialiST RePack</Company>
  <LinksUpToDate>false</LinksUpToDate>
  <CharactersWithSpaces>9053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1212</dc:creator>
  <cp:keywords/>
  <dc:description/>
  <cp:lastModifiedBy>1212</cp:lastModifiedBy>
  <cp:revision>3</cp:revision>
  <dcterms:created xsi:type="dcterms:W3CDTF">2020-03-12T07:48:00Z</dcterms:created>
  <dcterms:modified xsi:type="dcterms:W3CDTF">2020-03-12T07:49:00Z</dcterms:modified>
</cp:coreProperties>
</file>