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122" w:rsidRPr="00A75122" w:rsidRDefault="00A75122" w:rsidP="00A7512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A75122">
        <w:rPr>
          <w:b/>
          <w:color w:val="333333"/>
          <w:sz w:val="28"/>
          <w:szCs w:val="28"/>
        </w:rPr>
        <w:t>Рекомендации социального педагога учителям и родителя</w:t>
      </w:r>
      <w:r>
        <w:rPr>
          <w:b/>
          <w:color w:val="333333"/>
          <w:sz w:val="28"/>
          <w:szCs w:val="28"/>
        </w:rPr>
        <w:t>м по работе с одаренными детьми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Социально-педагогическая поддержка одарённых детей будет проходить более эффективно, если учителя и родители будут придерживаться следующих рекомендаций.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rStyle w:val="a4"/>
          <w:color w:val="333333"/>
          <w:sz w:val="28"/>
          <w:szCs w:val="28"/>
        </w:rPr>
        <w:t>Занятия по индивидуальному расписанию.</w:t>
      </w:r>
      <w:r w:rsidRPr="00203B73">
        <w:rPr>
          <w:rStyle w:val="apple-converted-space"/>
          <w:color w:val="333333"/>
          <w:sz w:val="28"/>
          <w:szCs w:val="28"/>
        </w:rPr>
        <w:t> </w:t>
      </w:r>
      <w:r w:rsidRPr="00203B73">
        <w:rPr>
          <w:color w:val="333333"/>
          <w:sz w:val="28"/>
          <w:szCs w:val="28"/>
        </w:rPr>
        <w:t xml:space="preserve">Цель поддержания ребенка в его точках роста предполагает возможность индивидуальной скорости продвижения по различным учебным дисциплинам. Ребенок должен иметь возможность заниматься математикой, родным или иностранным языком и т.д. не со своими сверстниками, а с теми детьми, с кем он находится на одном уровне знаний и умений. При этом факт </w:t>
      </w:r>
      <w:proofErr w:type="spellStart"/>
      <w:r w:rsidRPr="00203B73">
        <w:rPr>
          <w:color w:val="333333"/>
          <w:sz w:val="28"/>
          <w:szCs w:val="28"/>
        </w:rPr>
        <w:t>диссинхронии</w:t>
      </w:r>
      <w:proofErr w:type="spellEnd"/>
      <w:r w:rsidRPr="00203B73">
        <w:rPr>
          <w:color w:val="333333"/>
          <w:sz w:val="28"/>
          <w:szCs w:val="28"/>
        </w:rPr>
        <w:t xml:space="preserve"> заставляет предпочесть индивидуальное расписание практике «перепрыгивания» через классы: одаренный ребенок это ведь не тот, кто просто опередил свой возраст. Нужно именно индивидуальное расписание при всех организационных сложностях, которое оно несет с собой.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rStyle w:val="a4"/>
          <w:color w:val="333333"/>
          <w:sz w:val="28"/>
          <w:szCs w:val="28"/>
        </w:rPr>
        <w:t>Малые размеры учебных групп.</w:t>
      </w:r>
      <w:r w:rsidRPr="00203B73">
        <w:rPr>
          <w:rStyle w:val="apple-converted-space"/>
          <w:color w:val="333333"/>
          <w:sz w:val="28"/>
          <w:szCs w:val="28"/>
        </w:rPr>
        <w:t> </w:t>
      </w:r>
      <w:r w:rsidRPr="00203B73">
        <w:rPr>
          <w:color w:val="333333"/>
          <w:sz w:val="28"/>
          <w:szCs w:val="28"/>
        </w:rPr>
        <w:t>Желательно, чтобы учебные группы не превышали 10 человек. Только в этом случае можно достичь подлинно индивидуального подхода и обеспечить индивидуальное расписание ученикам.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rStyle w:val="a4"/>
          <w:color w:val="333333"/>
          <w:sz w:val="28"/>
          <w:szCs w:val="28"/>
        </w:rPr>
        <w:t>Не торопить учеников.</w:t>
      </w:r>
      <w:r w:rsidRPr="00203B73">
        <w:rPr>
          <w:rStyle w:val="apple-converted-space"/>
          <w:color w:val="333333"/>
          <w:sz w:val="28"/>
          <w:szCs w:val="28"/>
        </w:rPr>
        <w:t> </w:t>
      </w:r>
      <w:r w:rsidRPr="00203B73">
        <w:rPr>
          <w:color w:val="333333"/>
          <w:sz w:val="28"/>
          <w:szCs w:val="28"/>
        </w:rPr>
        <w:t xml:space="preserve">Не следует форсировать обучения в тех областях, где ученик сталкивается с трудностями. Вспомним, например, что у А.С. Пушкина в Царскосельском лицее не все было гладко с математикой. Что было бы, если бы вместо возможности читать и писать стихи, ему нужно было бы заниматься алгеброй по усиленной программе? Легко предсказать – развилось бы отвращение к учебе, были бы отравлены прекрасные юношеские годы, вероятно, не было бы той </w:t>
      </w:r>
      <w:proofErr w:type="gramStart"/>
      <w:r w:rsidRPr="00203B73">
        <w:rPr>
          <w:color w:val="333333"/>
          <w:sz w:val="28"/>
          <w:szCs w:val="28"/>
        </w:rPr>
        <w:t>гармонической личности</w:t>
      </w:r>
      <w:proofErr w:type="gramEnd"/>
      <w:r w:rsidRPr="00203B73">
        <w:rPr>
          <w:color w:val="333333"/>
          <w:sz w:val="28"/>
          <w:szCs w:val="28"/>
        </w:rPr>
        <w:t>, которую мы видим у истоков нашей поэзии.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 xml:space="preserve">Если родители у своих детей заметили проявление талантливости, способности, они должны создать им условия для дальнейшего развития. В школе таким детям </w:t>
      </w:r>
      <w:proofErr w:type="gramStart"/>
      <w:r w:rsidRPr="00203B73">
        <w:rPr>
          <w:color w:val="333333"/>
          <w:sz w:val="28"/>
          <w:szCs w:val="28"/>
        </w:rPr>
        <w:t>необходима</w:t>
      </w:r>
      <w:proofErr w:type="gramEnd"/>
      <w:r w:rsidRPr="00203B73">
        <w:rPr>
          <w:color w:val="333333"/>
          <w:sz w:val="28"/>
          <w:szCs w:val="28"/>
        </w:rPr>
        <w:t xml:space="preserve"> п.п. со стороны с.п., учителей. Они должны </w:t>
      </w:r>
      <w:r w:rsidRPr="00203B73">
        <w:rPr>
          <w:color w:val="333333"/>
          <w:sz w:val="28"/>
          <w:szCs w:val="28"/>
        </w:rPr>
        <w:lastRenderedPageBreak/>
        <w:t>вовремя подсказать, направить родителей и самого ребенка. О.Д. необходима поддержка со стороны специалистов. Педагогическая поддержка включает в себя определенные условия, требующие их соблюдения.  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Откуда же возникают</w:t>
      </w:r>
      <w:r w:rsidRPr="00203B73">
        <w:rPr>
          <w:rStyle w:val="apple-converted-space"/>
          <w:color w:val="333333"/>
          <w:sz w:val="28"/>
          <w:szCs w:val="28"/>
        </w:rPr>
        <w:t> </w:t>
      </w:r>
      <w:r w:rsidRPr="00203B73">
        <w:rPr>
          <w:rStyle w:val="a4"/>
          <w:color w:val="333333"/>
          <w:sz w:val="28"/>
          <w:szCs w:val="28"/>
        </w:rPr>
        <w:t>проблемы одаренных детей?</w:t>
      </w:r>
      <w:r w:rsidRPr="00203B73">
        <w:rPr>
          <w:rStyle w:val="apple-converted-space"/>
          <w:color w:val="333333"/>
          <w:sz w:val="28"/>
          <w:szCs w:val="28"/>
        </w:rPr>
        <w:t> </w:t>
      </w:r>
      <w:r w:rsidRPr="00203B73">
        <w:rPr>
          <w:color w:val="333333"/>
          <w:sz w:val="28"/>
          <w:szCs w:val="28"/>
        </w:rPr>
        <w:t xml:space="preserve">Первая часть проблемы связана с их психологическими особенностями. Как правило, они более уязвимы в общении, </w:t>
      </w:r>
      <w:proofErr w:type="spellStart"/>
      <w:r w:rsidRPr="00203B73">
        <w:rPr>
          <w:color w:val="333333"/>
          <w:sz w:val="28"/>
          <w:szCs w:val="28"/>
        </w:rPr>
        <w:t>интровертированы</w:t>
      </w:r>
      <w:proofErr w:type="spellEnd"/>
      <w:r w:rsidRPr="00203B73">
        <w:rPr>
          <w:color w:val="333333"/>
          <w:sz w:val="28"/>
          <w:szCs w:val="28"/>
        </w:rPr>
        <w:t xml:space="preserve"> (самоуглубленны, с трудом находят общий язык с окружающими). Уровень их рефлексии достиг уровня рефлексии взрослых людей или превзошел его, поэтому они смотрят на мир глазами взрослого человека и могут не понять детских шуток и тем разговоров одноклассников.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proofErr w:type="gramStart"/>
      <w:r w:rsidRPr="00203B73">
        <w:rPr>
          <w:color w:val="333333"/>
          <w:sz w:val="28"/>
          <w:szCs w:val="28"/>
        </w:rPr>
        <w:t>Вторая часть проблемы связана с высокой мотивацией  одаренных детей – они подчас настолько увлечены решением каких – то задач, что не находят или не видят необходимости в общении, кроме того, они предпочитают не тратить время на то, что им понятно, скучно или неинтересно (в том числе и на общение с обычными детьми и взрослыми).</w:t>
      </w:r>
      <w:proofErr w:type="gramEnd"/>
      <w:r w:rsidRPr="00203B73">
        <w:rPr>
          <w:color w:val="333333"/>
          <w:sz w:val="28"/>
          <w:szCs w:val="28"/>
        </w:rPr>
        <w:t xml:space="preserve"> В разговоре они быстрее, чем их сверстники и даже многие взрослые, понимают стиль и уровень мышления собеседника, быстрее доходят до сути проблемы, поэтому в общении с ними нужен иной подход.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Третья часть проблемы состоит в том, что в обычной общеобразовательной школе нет программ, рассчитанных на уровень понимания одаренных детей, и у педагогов подчас не хватает опыта и знаний для работы с ними. Ребенок как бы останавливается в развитии: материал школьной программы ему понятен (по крайней мере, на первых порах) и его освоение не требует усилий. Более того, во многих школах в обычной ученической среде могут цениться какие угодно таланты, но не высокая мотивация учения и интеллектуальные способности, поэтому, чтобы быть «как все», одаренный ребенок будет вынужден скрывать свои способности и знания. Иногда и учителя отрицательно реагируют на ребенка, который все знает и задает сложные вопросы.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lastRenderedPageBreak/>
        <w:t>Прежде всего, необходимо, чтобы во всех классах, где есть такие дети, учителя как минимум прошли соответствующую подготовку. Иначе члены педагогического коллектива школы (прежде всего родители), будут относиться к ним с большим опасением.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 xml:space="preserve">Второй путь – создание лицеев и гимназий </w:t>
      </w:r>
      <w:proofErr w:type="gramStart"/>
      <w:r w:rsidRPr="00203B73">
        <w:rPr>
          <w:color w:val="333333"/>
          <w:sz w:val="28"/>
          <w:szCs w:val="28"/>
        </w:rPr>
        <w:t>для</w:t>
      </w:r>
      <w:proofErr w:type="gramEnd"/>
      <w:r w:rsidRPr="00203B73">
        <w:rPr>
          <w:color w:val="333333"/>
          <w:sz w:val="28"/>
          <w:szCs w:val="28"/>
        </w:rPr>
        <w:t xml:space="preserve"> одаренных. В наши дни эти виды учебных заведений пользуются большой популярностью. Что же, – это неплохое решение проблемы. Тем более, если учебно-воспитательный процесс в лицеях и гимназиях будет построен на научных принципах и достаточно разнообразной методической базе (что пока, к сожалению, не везде).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Третий путь – создание для детей с повышенными способностями особых классов в структуре массовой общеобразовательной школы. Сейчас этот путь внедряется во многих школах. Одной из его положительных черт можно назвать то, что проблема обучения и воспитания одаренных детей не рассматривается изолированно от судьбы детей с менее развитыми способностями. Да и сама структура обучения и воспитания детей разных уровней развития должна быть не только дифференцированной, но и единой.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В вопросе о воспитании одаренных детей большая ответственность лежит на специалистах: воспитателях детских садов, учителей, психологов, социальных педагогах. Они должны вовремя подсказать, направить родительское воспитание.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Одаренный ребенок в семье – ее гордость. Но часто одаренность ребенка в семье остается незамеченной. Особенно если это первый ребенок или если все дети одинаково талантливы. Однако не все родители гордятся своим ребенком. Нередко они не хотят, чтобы он чем-то выделялся среди других детей. Таких родителей раздражает самобытность ребенка, и они всячески гасят его талантливость.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 xml:space="preserve">Но встречается и другая ситуация, когда родители «вымучивают» талант, стараясь развить небольшие или даже физические и духовные силы, убивая детство. Немногие дети выдерживают такое насилие и не оправдывают </w:t>
      </w:r>
      <w:r w:rsidRPr="00203B73">
        <w:rPr>
          <w:color w:val="333333"/>
          <w:sz w:val="28"/>
          <w:szCs w:val="28"/>
        </w:rPr>
        <w:lastRenderedPageBreak/>
        <w:t>надежды тщеславных родителей. Расстроенное физическое здоровье можно поправить, но трудно восстановить здоровье духовное.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Родители замечают одаренность ребенка чаще всего по раннему развитию речи, употреблению сложных слов, раннему усвоению счета или чтения. У него цепкая память, быстрое восприятие и богатое воображение, он любознателен.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Задача родителей – вовремя заметить проявление талантливости у своих детей и создать условия для ее развития. При этом важно адекватно относиться к такому ребенку, не следует выделять его среди других детей, так как это может вызвать негативную реакцию с их стороны, а у самого ребенка могут развиться такие отрицательные черты характера, как зазнайство, пренебрежение к людям, заносчивость.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Родителям следует учитывать также и то, что у разных детей разная энергия развития, и подчас отстающие в развитии дети впоследствии перегоняют своих более продвинутых сверстников. Здесь как всегда важно соблюдение меры: недопустимы ни чрезмерное давление на ребенка, ни самотек в его воспитании и развитии. Любовь к детям, чуткость и такт помогут родителям определить эту меру.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Одаренным детям необходима педагогическая поддержка со стороны специалистов. Педагогическая поддержка включает в себя определенные условия, требующие их соблюдения, такие как: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– создать творческую среду учреждения;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– разработать комплекс образовательных программ;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– организовать методическое сопровождение социально-педагогической поддержки самореализации одаренных детей в учреждениях дополнительного образования;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– сформировать положительное отношение педагога к ученику.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И это не все социально-педагогические условия, которые реализуют учителя в оказании педагогической поддержки одаренных детей в школе.</w:t>
      </w:r>
    </w:p>
    <w:p w:rsidR="00203B73" w:rsidRPr="00203B73" w:rsidRDefault="00203B73" w:rsidP="00203B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203B73">
        <w:rPr>
          <w:color w:val="333333"/>
          <w:sz w:val="28"/>
          <w:szCs w:val="28"/>
        </w:rPr>
        <w:t> </w:t>
      </w:r>
    </w:p>
    <w:sectPr w:rsidR="00203B73" w:rsidRPr="00203B73" w:rsidSect="00D0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B73"/>
    <w:rsid w:val="000B73F0"/>
    <w:rsid w:val="00203B73"/>
    <w:rsid w:val="00207C8C"/>
    <w:rsid w:val="00815631"/>
    <w:rsid w:val="00A75122"/>
    <w:rsid w:val="00D0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03B73"/>
    <w:rPr>
      <w:i/>
      <w:iCs/>
    </w:rPr>
  </w:style>
  <w:style w:type="character" w:customStyle="1" w:styleId="apple-converted-space">
    <w:name w:val="apple-converted-space"/>
    <w:basedOn w:val="a0"/>
    <w:rsid w:val="00203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жуля</dc:creator>
  <cp:lastModifiedBy>admin</cp:lastModifiedBy>
  <cp:revision>2</cp:revision>
  <dcterms:created xsi:type="dcterms:W3CDTF">2018-05-08T20:38:00Z</dcterms:created>
  <dcterms:modified xsi:type="dcterms:W3CDTF">2018-05-08T20:38:00Z</dcterms:modified>
</cp:coreProperties>
</file>